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52253C" w14:textId="77777777" w:rsidR="006E4B9D" w:rsidRDefault="00952937">
      <w:pPr>
        <w:jc w:val="center"/>
        <w:rPr>
          <w:lang w:val="fr-FR"/>
        </w:rPr>
      </w:pPr>
      <w:r>
        <w:rPr>
          <w:rFonts w:ascii="Calibri" w:eastAsia="Calibri" w:hAnsi="Calibri" w:cs="Arial"/>
          <w:b/>
          <w:bCs/>
          <w:noProof/>
          <w:lang w:val="fr-FR"/>
        </w:rPr>
        <w:drawing>
          <wp:inline distT="0" distB="0" distL="0" distR="0" wp14:anchorId="29455CBD" wp14:editId="65039114">
            <wp:extent cx="1440000" cy="72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76" name="Imag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720000"/>
                    </a:xfrm>
                    <a:prstGeom prst="rect">
                      <a:avLst/>
                    </a:prstGeom>
                  </pic:spPr>
                </pic:pic>
              </a:graphicData>
            </a:graphic>
          </wp:inline>
        </w:drawing>
      </w:r>
    </w:p>
    <w:p w14:paraId="336B4591" w14:textId="77777777" w:rsidR="006E4B9D" w:rsidRDefault="00952937">
      <w:pPr>
        <w:tabs>
          <w:tab w:val="left" w:pos="2400"/>
        </w:tabs>
        <w:autoSpaceDE w:val="0"/>
        <w:autoSpaceDN w:val="0"/>
        <w:adjustRightInd w:val="0"/>
        <w:spacing w:after="120"/>
        <w:jc w:val="both"/>
        <w:rPr>
          <w:rFonts w:eastAsia="Times New Roman"/>
          <w:noProof/>
          <w:lang w:val="fr-FR" w:eastAsia="fr-FR"/>
        </w:rPr>
      </w:pPr>
      <w:r>
        <w:rPr>
          <w:rFonts w:eastAsia="Times New Roman"/>
          <w:noProof/>
          <w:lang w:val="fr-FR" w:eastAsia="fr-FR"/>
        </w:rPr>
        <w:tab/>
      </w:r>
    </w:p>
    <w:p w14:paraId="35588C31" w14:textId="77777777" w:rsidR="006E4B9D" w:rsidRDefault="006E4B9D">
      <w:pPr>
        <w:autoSpaceDE w:val="0"/>
        <w:autoSpaceDN w:val="0"/>
        <w:adjustRightInd w:val="0"/>
        <w:spacing w:after="120"/>
        <w:jc w:val="both"/>
        <w:rPr>
          <w:rFonts w:eastAsia="Times New Roman"/>
          <w:noProof/>
          <w:lang w:val="fr-FR" w:eastAsia="fr-FR"/>
        </w:rPr>
      </w:pPr>
    </w:p>
    <w:p w14:paraId="2106F657" w14:textId="77777777" w:rsidR="006E4B9D" w:rsidRDefault="006E4B9D">
      <w:pPr>
        <w:autoSpaceDE w:val="0"/>
        <w:autoSpaceDN w:val="0"/>
        <w:adjustRightInd w:val="0"/>
        <w:spacing w:after="120"/>
        <w:jc w:val="both"/>
        <w:rPr>
          <w:rFonts w:eastAsia="Times New Roman"/>
          <w:noProof/>
          <w:lang w:val="fr-FR" w:eastAsia="fr-FR"/>
        </w:rPr>
      </w:pPr>
    </w:p>
    <w:p w14:paraId="23252679" w14:textId="77777777" w:rsidR="006E4B9D" w:rsidRDefault="00952937">
      <w:pPr>
        <w:autoSpaceDE w:val="0"/>
        <w:autoSpaceDN w:val="0"/>
        <w:adjustRightInd w:val="0"/>
        <w:spacing w:after="120"/>
        <w:jc w:val="right"/>
        <w:rPr>
          <w:rFonts w:ascii="Calibri" w:eastAsia="Times New Roman" w:hAnsi="Calibri" w:cs="Calibri"/>
          <w:b/>
          <w:bCs/>
          <w:noProof/>
          <w:lang w:val="fr-FR" w:eastAsia="fr-FR"/>
        </w:rPr>
      </w:pPr>
      <w:r>
        <w:rPr>
          <w:rFonts w:ascii="Calibri" w:eastAsia="Times New Roman" w:hAnsi="Calibri" w:cs="Calibri"/>
          <w:b/>
          <w:bCs/>
          <w:noProof/>
          <w:lang w:val="fr-FR" w:eastAsia="fr-FR"/>
        </w:rPr>
        <w:t>Communiqué de presse</w:t>
      </w:r>
    </w:p>
    <w:p w14:paraId="6341B2A4" w14:textId="77777777" w:rsidR="006E4B9D" w:rsidRDefault="006E4B9D">
      <w:pPr>
        <w:autoSpaceDE w:val="0"/>
        <w:autoSpaceDN w:val="0"/>
        <w:adjustRightInd w:val="0"/>
        <w:spacing w:after="120"/>
        <w:jc w:val="both"/>
        <w:rPr>
          <w:rFonts w:ascii="Calibri" w:eastAsia="Times New Roman" w:hAnsi="Calibri" w:cs="Calibri"/>
          <w:noProof/>
          <w:lang w:val="fr-FR" w:eastAsia="fr-FR"/>
        </w:rPr>
      </w:pPr>
    </w:p>
    <w:p w14:paraId="6A6F30BE" w14:textId="77777777" w:rsidR="006E4B9D" w:rsidRDefault="006E4B9D">
      <w:pPr>
        <w:autoSpaceDE w:val="0"/>
        <w:autoSpaceDN w:val="0"/>
        <w:adjustRightInd w:val="0"/>
        <w:spacing w:after="120"/>
        <w:jc w:val="both"/>
        <w:rPr>
          <w:rFonts w:ascii="Calibri" w:eastAsia="Times New Roman" w:hAnsi="Calibri" w:cs="Calibri"/>
          <w:noProof/>
          <w:lang w:val="fr-FR" w:eastAsia="fr-FR"/>
        </w:rPr>
      </w:pPr>
    </w:p>
    <w:p w14:paraId="46ADC9D5" w14:textId="77777777" w:rsidR="006E4B9D" w:rsidRDefault="006E4B9D">
      <w:pPr>
        <w:autoSpaceDE w:val="0"/>
        <w:autoSpaceDN w:val="0"/>
        <w:adjustRightInd w:val="0"/>
        <w:spacing w:after="120"/>
        <w:jc w:val="both"/>
        <w:rPr>
          <w:rFonts w:ascii="Calibri" w:eastAsia="Times New Roman" w:hAnsi="Calibri" w:cs="Calibri"/>
          <w:noProof/>
          <w:lang w:val="fr-FR" w:eastAsia="fr-FR"/>
        </w:rPr>
      </w:pPr>
    </w:p>
    <w:p w14:paraId="1424BDEF" w14:textId="7A9B93C9" w:rsidR="006E4B9D" w:rsidRDefault="004D1E55" w:rsidP="000F0DFB">
      <w:pPr>
        <w:spacing w:after="100" w:afterAutospacing="1"/>
        <w:jc w:val="center"/>
        <w:rPr>
          <w:rFonts w:ascii="Calibri" w:eastAsia="Calibri" w:hAnsi="Calibri" w:cs="Calibri"/>
          <w:b/>
          <w:sz w:val="28"/>
          <w:szCs w:val="28"/>
          <w:lang w:val="fr-FR" w:eastAsia="fr-FR"/>
        </w:rPr>
      </w:pPr>
      <w:r>
        <w:rPr>
          <w:rFonts w:ascii="Calibri" w:eastAsia="Calibri" w:hAnsi="Calibri" w:cs="Calibri"/>
          <w:b/>
          <w:sz w:val="28"/>
          <w:szCs w:val="28"/>
          <w:lang w:val="fr-FR" w:eastAsia="fr-FR"/>
        </w:rPr>
        <w:t>HOPIUM PROCEDE AU TIRAGE D’UNE TRANCHE</w:t>
      </w:r>
      <w:r w:rsidR="009118C4">
        <w:rPr>
          <w:rFonts w:ascii="Calibri" w:eastAsia="Calibri" w:hAnsi="Calibri" w:cs="Calibri"/>
          <w:b/>
          <w:sz w:val="28"/>
          <w:szCs w:val="28"/>
          <w:lang w:val="fr-FR" w:eastAsia="fr-FR"/>
        </w:rPr>
        <w:t xml:space="preserve"> </w:t>
      </w:r>
      <w:r w:rsidR="00721E13">
        <w:rPr>
          <w:rFonts w:ascii="Calibri" w:eastAsia="Calibri" w:hAnsi="Calibri" w:cs="Calibri"/>
          <w:b/>
          <w:sz w:val="28"/>
          <w:szCs w:val="28"/>
          <w:lang w:val="fr-FR" w:eastAsia="fr-FR"/>
        </w:rPr>
        <w:t xml:space="preserve">DE 200 OBLIGATIONS CONVERTIBLES </w:t>
      </w:r>
      <w:r w:rsidR="000D7D10">
        <w:rPr>
          <w:rFonts w:ascii="Calibri" w:eastAsia="Calibri" w:hAnsi="Calibri" w:cs="Calibri"/>
          <w:b/>
          <w:sz w:val="28"/>
          <w:szCs w:val="28"/>
          <w:lang w:val="fr-FR" w:eastAsia="fr-FR"/>
        </w:rPr>
        <w:t>EN ACTIONS DANS LE CADRE DE L’EMPRUNT CONCLU AVEC LA SOCIETE ATLAS SPECIAL OPPORTUNITIES</w:t>
      </w:r>
      <w:r>
        <w:rPr>
          <w:rFonts w:ascii="Calibri" w:eastAsia="Calibri" w:hAnsi="Calibri" w:cs="Calibri"/>
          <w:b/>
          <w:sz w:val="28"/>
          <w:szCs w:val="28"/>
          <w:lang w:val="fr-FR" w:eastAsia="fr-FR"/>
        </w:rPr>
        <w:br/>
      </w:r>
    </w:p>
    <w:p w14:paraId="60972D39" w14:textId="77777777" w:rsidR="006E4B9D" w:rsidRDefault="006E4B9D">
      <w:pPr>
        <w:autoSpaceDE w:val="0"/>
        <w:autoSpaceDN w:val="0"/>
        <w:adjustRightInd w:val="0"/>
        <w:spacing w:after="120"/>
        <w:jc w:val="both"/>
        <w:rPr>
          <w:rFonts w:ascii="Calibri" w:eastAsia="Times New Roman" w:hAnsi="Calibri" w:cs="Calibri"/>
          <w:noProof/>
          <w:lang w:val="fr-FR" w:eastAsia="fr-FR"/>
        </w:rPr>
      </w:pPr>
    </w:p>
    <w:p w14:paraId="22AED4C7" w14:textId="72705401" w:rsidR="006E4B9D" w:rsidRDefault="00952937">
      <w:pPr>
        <w:autoSpaceDE w:val="0"/>
        <w:autoSpaceDN w:val="0"/>
        <w:adjustRightInd w:val="0"/>
        <w:spacing w:after="120"/>
        <w:jc w:val="both"/>
        <w:rPr>
          <w:rFonts w:ascii="Calibri" w:eastAsia="Times New Roman" w:hAnsi="Calibri" w:cs="Calibri"/>
          <w:noProof/>
          <w:lang w:val="fr-FR" w:eastAsia="fr-FR"/>
        </w:rPr>
      </w:pPr>
      <w:r>
        <w:rPr>
          <w:rFonts w:ascii="Calibri" w:eastAsia="Times New Roman" w:hAnsi="Calibri" w:cs="Calibri"/>
          <w:b/>
          <w:noProof/>
          <w:lang w:val="fr-FR" w:eastAsia="fr-FR"/>
        </w:rPr>
        <w:t xml:space="preserve">Paris, le </w:t>
      </w:r>
      <w:r w:rsidR="00022888">
        <w:rPr>
          <w:rFonts w:ascii="Calibri" w:eastAsia="Times New Roman" w:hAnsi="Calibri" w:cs="Calibri"/>
          <w:b/>
          <w:noProof/>
          <w:lang w:val="fr-FR" w:eastAsia="fr-FR"/>
        </w:rPr>
        <w:t xml:space="preserve">31 </w:t>
      </w:r>
      <w:r w:rsidR="00587EBD">
        <w:rPr>
          <w:rFonts w:ascii="Calibri" w:eastAsia="Times New Roman" w:hAnsi="Calibri" w:cs="Calibri"/>
          <w:b/>
          <w:noProof/>
          <w:lang w:val="fr-FR" w:eastAsia="fr-FR"/>
        </w:rPr>
        <w:t>janvier 202</w:t>
      </w:r>
      <w:r w:rsidR="00761EDD">
        <w:rPr>
          <w:rFonts w:ascii="Calibri" w:eastAsia="Times New Roman" w:hAnsi="Calibri" w:cs="Calibri"/>
          <w:b/>
          <w:noProof/>
          <w:lang w:val="fr-FR" w:eastAsia="fr-FR"/>
        </w:rPr>
        <w:t>3</w:t>
      </w:r>
      <w:r>
        <w:rPr>
          <w:rFonts w:ascii="Calibri" w:eastAsia="Times New Roman" w:hAnsi="Calibri" w:cs="Calibri"/>
          <w:b/>
          <w:noProof/>
          <w:lang w:val="fr-FR" w:eastAsia="fr-FR"/>
        </w:rPr>
        <w:t xml:space="preserve"> </w:t>
      </w:r>
      <w:r>
        <w:rPr>
          <w:rFonts w:ascii="Calibri" w:eastAsia="Times New Roman" w:hAnsi="Calibri" w:cs="Calibri"/>
          <w:noProof/>
          <w:lang w:val="fr-FR" w:eastAsia="fr-FR"/>
        </w:rPr>
        <w:t>– HOPIUM (la « </w:t>
      </w:r>
      <w:r>
        <w:rPr>
          <w:rFonts w:ascii="Calibri" w:eastAsia="Times New Roman" w:hAnsi="Calibri" w:cs="Calibri"/>
          <w:b/>
          <w:bCs/>
          <w:noProof/>
          <w:lang w:val="fr-FR" w:eastAsia="fr-FR"/>
        </w:rPr>
        <w:t>Société</w:t>
      </w:r>
      <w:r>
        <w:rPr>
          <w:rFonts w:ascii="Calibri" w:eastAsia="Times New Roman" w:hAnsi="Calibri" w:cs="Calibri"/>
          <w:noProof/>
          <w:lang w:val="fr-FR" w:eastAsia="fr-FR"/>
        </w:rPr>
        <w:t xml:space="preserve"> »), premier constructeur français de véhicules haut de gamme à hydrogène, a procédé au tirage d’une </w:t>
      </w:r>
      <w:r w:rsidR="00FC0A4D">
        <w:rPr>
          <w:rFonts w:ascii="Calibri" w:eastAsia="Times New Roman" w:hAnsi="Calibri" w:cs="Calibri"/>
          <w:noProof/>
          <w:lang w:val="fr-FR" w:eastAsia="fr-FR"/>
        </w:rPr>
        <w:t xml:space="preserve">troisième </w:t>
      </w:r>
      <w:r>
        <w:rPr>
          <w:rFonts w:ascii="Calibri" w:eastAsia="Times New Roman" w:hAnsi="Calibri" w:cs="Calibri"/>
          <w:noProof/>
          <w:lang w:val="fr-FR" w:eastAsia="fr-FR"/>
        </w:rPr>
        <w:t xml:space="preserve">tranche de </w:t>
      </w:r>
      <w:r w:rsidR="00FC0A4D">
        <w:rPr>
          <w:rFonts w:ascii="Calibri" w:eastAsia="Times New Roman" w:hAnsi="Calibri" w:cs="Calibri"/>
          <w:noProof/>
          <w:lang w:val="fr-FR" w:eastAsia="fr-FR"/>
        </w:rPr>
        <w:t>l’emprunt obligataire conclu avec la société Atlas Special Opportunities le 20 septembre 2022</w:t>
      </w:r>
      <w:r w:rsidR="004D1E55">
        <w:rPr>
          <w:rFonts w:ascii="Calibri" w:eastAsia="Times New Roman" w:hAnsi="Calibri" w:cs="Calibri"/>
          <w:noProof/>
          <w:lang w:val="fr-FR" w:eastAsia="fr-FR"/>
        </w:rPr>
        <w:t xml:space="preserve">, constituée de </w:t>
      </w:r>
      <w:r>
        <w:rPr>
          <w:rFonts w:ascii="Calibri" w:eastAsia="Times New Roman" w:hAnsi="Calibri" w:cs="Calibri"/>
          <w:noProof/>
          <w:lang w:val="fr-FR" w:eastAsia="fr-FR"/>
        </w:rPr>
        <w:t>200 obligations convertibles (les « </w:t>
      </w:r>
      <w:r>
        <w:rPr>
          <w:rFonts w:ascii="Calibri" w:eastAsia="Times New Roman" w:hAnsi="Calibri" w:cs="Calibri"/>
          <w:b/>
          <w:bCs/>
          <w:noProof/>
          <w:lang w:val="fr-FR" w:eastAsia="fr-FR"/>
        </w:rPr>
        <w:t>OC</w:t>
      </w:r>
      <w:r>
        <w:rPr>
          <w:rFonts w:ascii="Calibri" w:eastAsia="Times New Roman" w:hAnsi="Calibri" w:cs="Calibri"/>
          <w:noProof/>
          <w:lang w:val="fr-FR" w:eastAsia="fr-FR"/>
        </w:rPr>
        <w:t xml:space="preserve"> ») en actions d’une valeur nominale de 10.000 euros chacune. </w:t>
      </w:r>
      <w:bookmarkStart w:id="0" w:name="_Hlk29299035"/>
    </w:p>
    <w:p w14:paraId="43AFF5E7" w14:textId="2E09CBC7" w:rsidR="006E4B9D" w:rsidRDefault="00952937">
      <w:pPr>
        <w:autoSpaceDE w:val="0"/>
        <w:autoSpaceDN w:val="0"/>
        <w:adjustRightInd w:val="0"/>
        <w:spacing w:after="120"/>
        <w:jc w:val="both"/>
        <w:rPr>
          <w:rFonts w:asciiTheme="minorHAnsi" w:eastAsia="Times New Roman" w:hAnsiTheme="minorHAnsi" w:cstheme="minorHAnsi"/>
          <w:noProof/>
          <w:lang w:val="fr-FR" w:eastAsia="fr-FR"/>
        </w:rPr>
      </w:pPr>
      <w:r>
        <w:rPr>
          <w:rFonts w:asciiTheme="minorHAnsi" w:eastAsia="Times New Roman" w:hAnsiTheme="minorHAnsi" w:cstheme="minorHAnsi"/>
          <w:noProof/>
          <w:lang w:val="fr-FR" w:eastAsia="fr-FR"/>
        </w:rPr>
        <w:t xml:space="preserve">Tout comme pour les fonds reçus lors du tirage de la tranche précédente, l’émission des OC </w:t>
      </w:r>
      <w:r w:rsidRPr="00B6653F">
        <w:rPr>
          <w:rFonts w:asciiTheme="minorHAnsi" w:eastAsia="Times New Roman" w:hAnsiTheme="minorHAnsi" w:cstheme="minorHAnsi"/>
          <w:noProof/>
          <w:lang w:val="fr-FR" w:eastAsia="fr-FR"/>
        </w:rPr>
        <w:t xml:space="preserve">est destinée à fournir à la Société les ressources humaines et technologiques nécessaires pour accompagner sa croissance. Les fonds levés </w:t>
      </w:r>
      <w:r w:rsidR="00E801B7">
        <w:rPr>
          <w:rFonts w:asciiTheme="minorHAnsi" w:eastAsia="Times New Roman" w:hAnsiTheme="minorHAnsi" w:cstheme="minorHAnsi"/>
          <w:noProof/>
          <w:lang w:val="fr-FR" w:eastAsia="fr-FR"/>
        </w:rPr>
        <w:t>seront</w:t>
      </w:r>
      <w:r w:rsidRPr="00B6653F">
        <w:rPr>
          <w:rFonts w:asciiTheme="minorHAnsi" w:eastAsia="Times New Roman" w:hAnsiTheme="minorHAnsi" w:cstheme="minorHAnsi"/>
          <w:noProof/>
          <w:lang w:val="fr-FR" w:eastAsia="fr-FR"/>
        </w:rPr>
        <w:t xml:space="preserve"> </w:t>
      </w:r>
      <w:r w:rsidR="00C7070C">
        <w:rPr>
          <w:rFonts w:asciiTheme="minorHAnsi" w:eastAsia="Times New Roman" w:hAnsiTheme="minorHAnsi" w:cstheme="minorHAnsi"/>
          <w:noProof/>
          <w:lang w:val="fr-FR" w:eastAsia="fr-FR"/>
        </w:rPr>
        <w:t>destinés</w:t>
      </w:r>
      <w:r w:rsidR="00E801B7">
        <w:rPr>
          <w:rFonts w:asciiTheme="minorHAnsi" w:eastAsia="Times New Roman" w:hAnsiTheme="minorHAnsi" w:cstheme="minorHAnsi"/>
          <w:noProof/>
          <w:lang w:val="fr-FR" w:eastAsia="fr-FR"/>
        </w:rPr>
        <w:t xml:space="preserve"> prioritairement</w:t>
      </w:r>
      <w:r w:rsidR="00E801B7" w:rsidRPr="00B6653F">
        <w:rPr>
          <w:rFonts w:asciiTheme="minorHAnsi" w:eastAsia="Times New Roman" w:hAnsiTheme="minorHAnsi" w:cstheme="minorHAnsi"/>
          <w:noProof/>
          <w:lang w:val="fr-FR" w:eastAsia="fr-FR"/>
        </w:rPr>
        <w:t xml:space="preserve"> </w:t>
      </w:r>
      <w:r w:rsidRPr="00B6653F">
        <w:rPr>
          <w:rFonts w:asciiTheme="minorHAnsi" w:eastAsia="Times New Roman" w:hAnsiTheme="minorHAnsi" w:cstheme="minorHAnsi"/>
          <w:noProof/>
          <w:lang w:val="fr-FR" w:eastAsia="fr-FR"/>
        </w:rPr>
        <w:t>à financer</w:t>
      </w:r>
      <w:r w:rsidR="00013378">
        <w:rPr>
          <w:rFonts w:asciiTheme="minorHAnsi" w:eastAsia="Times New Roman" w:hAnsiTheme="minorHAnsi" w:cstheme="minorHAnsi"/>
          <w:noProof/>
          <w:lang w:val="fr-FR" w:eastAsia="fr-FR"/>
        </w:rPr>
        <w:t xml:space="preserve"> </w:t>
      </w:r>
      <w:r w:rsidRPr="00B6653F">
        <w:rPr>
          <w:rFonts w:asciiTheme="minorHAnsi" w:eastAsia="Times New Roman" w:hAnsiTheme="minorHAnsi" w:cstheme="minorHAnsi"/>
          <w:noProof/>
          <w:lang w:val="fr-FR" w:eastAsia="fr-FR"/>
        </w:rPr>
        <w:t xml:space="preserve">les dépenses de R&amp;D </w:t>
      </w:r>
      <w:r w:rsidR="00587EBD" w:rsidRPr="00B6653F">
        <w:rPr>
          <w:rFonts w:asciiTheme="minorHAnsi" w:eastAsia="Times New Roman" w:hAnsiTheme="minorHAnsi" w:cstheme="minorHAnsi"/>
          <w:noProof/>
          <w:lang w:val="fr-FR" w:eastAsia="fr-FR"/>
        </w:rPr>
        <w:t>pour</w:t>
      </w:r>
      <w:r w:rsidR="0022538F">
        <w:rPr>
          <w:rFonts w:asciiTheme="minorHAnsi" w:eastAsia="Times New Roman" w:hAnsiTheme="minorHAnsi" w:cstheme="minorHAnsi"/>
          <w:noProof/>
          <w:lang w:val="fr-FR" w:eastAsia="fr-FR"/>
        </w:rPr>
        <w:t xml:space="preserve"> </w:t>
      </w:r>
      <w:r>
        <w:rPr>
          <w:rFonts w:asciiTheme="minorHAnsi" w:eastAsia="Times New Roman" w:hAnsiTheme="minorHAnsi" w:cstheme="minorHAnsi"/>
          <w:noProof/>
          <w:lang w:val="fr-FR" w:eastAsia="fr-FR"/>
        </w:rPr>
        <w:t>le développement de la plateforme technologique</w:t>
      </w:r>
      <w:r w:rsidR="00013378">
        <w:rPr>
          <w:rFonts w:asciiTheme="minorHAnsi" w:eastAsia="Times New Roman" w:hAnsiTheme="minorHAnsi" w:cstheme="minorHAnsi"/>
          <w:noProof/>
          <w:lang w:val="fr-FR" w:eastAsia="fr-FR"/>
        </w:rPr>
        <w:t>,</w:t>
      </w:r>
      <w:r>
        <w:rPr>
          <w:rFonts w:asciiTheme="minorHAnsi" w:eastAsia="Times New Roman" w:hAnsiTheme="minorHAnsi" w:cstheme="minorHAnsi"/>
          <w:noProof/>
          <w:lang w:val="fr-FR" w:eastAsia="fr-FR"/>
        </w:rPr>
        <w:t xml:space="preserve"> dont la pile à combustible haute puissance</w:t>
      </w:r>
      <w:r w:rsidR="00C7070C">
        <w:rPr>
          <w:rFonts w:asciiTheme="minorHAnsi" w:eastAsia="Times New Roman" w:hAnsiTheme="minorHAnsi" w:cstheme="minorHAnsi"/>
          <w:noProof/>
          <w:lang w:val="fr-FR" w:eastAsia="fr-FR"/>
        </w:rPr>
        <w:t>,</w:t>
      </w:r>
      <w:r w:rsidR="00E801B7">
        <w:rPr>
          <w:rFonts w:asciiTheme="minorHAnsi" w:eastAsia="Times New Roman" w:hAnsiTheme="minorHAnsi" w:cstheme="minorHAnsi"/>
          <w:noProof/>
          <w:lang w:val="fr-FR" w:eastAsia="fr-FR"/>
        </w:rPr>
        <w:t xml:space="preserve"> ainsi que </w:t>
      </w:r>
      <w:r w:rsidR="00C7070C">
        <w:rPr>
          <w:rFonts w:asciiTheme="minorHAnsi" w:eastAsia="Times New Roman" w:hAnsiTheme="minorHAnsi" w:cstheme="minorHAnsi"/>
          <w:noProof/>
          <w:lang w:val="fr-FR" w:eastAsia="fr-FR"/>
        </w:rPr>
        <w:t>l</w:t>
      </w:r>
      <w:r w:rsidR="00E801B7">
        <w:rPr>
          <w:rFonts w:asciiTheme="minorHAnsi" w:eastAsia="Times New Roman" w:hAnsiTheme="minorHAnsi" w:cstheme="minorHAnsi"/>
          <w:noProof/>
          <w:lang w:val="fr-FR" w:eastAsia="fr-FR"/>
        </w:rPr>
        <w:t>es dépenses de fonctionnement</w:t>
      </w:r>
      <w:r w:rsidR="00587EBD">
        <w:rPr>
          <w:rFonts w:asciiTheme="minorHAnsi" w:eastAsia="Times New Roman" w:hAnsiTheme="minorHAnsi" w:cstheme="minorHAnsi"/>
          <w:noProof/>
          <w:lang w:val="fr-FR" w:eastAsia="fr-FR"/>
        </w:rPr>
        <w:t>.</w:t>
      </w:r>
    </w:p>
    <w:p w14:paraId="5D852E62" w14:textId="48DB67D6" w:rsidR="006E4B9D" w:rsidRDefault="00952937">
      <w:pPr>
        <w:autoSpaceDE w:val="0"/>
        <w:autoSpaceDN w:val="0"/>
        <w:adjustRightInd w:val="0"/>
        <w:spacing w:after="120"/>
        <w:jc w:val="both"/>
        <w:rPr>
          <w:rFonts w:asciiTheme="minorHAnsi" w:hAnsiTheme="minorHAnsi" w:cstheme="minorHAnsi"/>
          <w:lang w:val="fr-FR"/>
        </w:rPr>
      </w:pPr>
      <w:r>
        <w:rPr>
          <w:rFonts w:asciiTheme="minorHAnsi" w:eastAsia="Times New Roman" w:hAnsiTheme="minorHAnsi" w:cstheme="minorHAnsi"/>
          <w:noProof/>
          <w:lang w:val="fr-FR" w:eastAsia="fr-FR"/>
        </w:rPr>
        <w:t xml:space="preserve">Par ailleurs, dans le cadre </w:t>
      </w:r>
      <w:r w:rsidR="00C7070C">
        <w:rPr>
          <w:rFonts w:ascii="Calibri" w:eastAsia="Times New Roman" w:hAnsi="Calibri" w:cs="Calibri"/>
          <w:noProof/>
          <w:lang w:val="fr-FR" w:eastAsia="fr-FR"/>
        </w:rPr>
        <w:t>de son nouveau plan stratégique</w:t>
      </w:r>
      <w:r>
        <w:rPr>
          <w:rFonts w:asciiTheme="minorHAnsi" w:eastAsia="Times New Roman" w:hAnsiTheme="minorHAnsi" w:cstheme="minorHAnsi"/>
          <w:noProof/>
          <w:lang w:val="fr-FR" w:eastAsia="fr-FR"/>
        </w:rPr>
        <w:t>, la Société continuera d’explorer d’autres sources de financement, y compris par voie d’appel au marché</w:t>
      </w:r>
      <w:r w:rsidR="00C7070C">
        <w:rPr>
          <w:rFonts w:ascii="Calibri" w:eastAsia="Times New Roman" w:hAnsi="Calibri" w:cs="Calibri"/>
          <w:noProof/>
          <w:lang w:val="fr-FR" w:eastAsia="fr-FR"/>
        </w:rPr>
        <w:t>, et/ou par le biais de partenariats industriels</w:t>
      </w:r>
      <w:r>
        <w:rPr>
          <w:rFonts w:asciiTheme="minorHAnsi" w:hAnsiTheme="minorHAnsi" w:cstheme="minorHAnsi"/>
          <w:lang w:val="fr-FR"/>
        </w:rPr>
        <w:t xml:space="preserve">. </w:t>
      </w:r>
    </w:p>
    <w:p w14:paraId="1DC1FACD" w14:textId="2856F0F9" w:rsidR="006E4B9D" w:rsidRDefault="00952937">
      <w:pPr>
        <w:autoSpaceDE w:val="0"/>
        <w:autoSpaceDN w:val="0"/>
        <w:adjustRightInd w:val="0"/>
        <w:spacing w:after="120"/>
        <w:jc w:val="both"/>
        <w:rPr>
          <w:rFonts w:asciiTheme="minorHAnsi" w:eastAsia="Times New Roman" w:hAnsiTheme="minorHAnsi" w:cstheme="minorHAnsi"/>
          <w:noProof/>
          <w:lang w:val="fr-FR" w:eastAsia="fr-FR"/>
        </w:rPr>
      </w:pPr>
      <w:r>
        <w:rPr>
          <w:rFonts w:asciiTheme="minorHAnsi" w:eastAsia="Times New Roman" w:hAnsiTheme="minorHAnsi" w:cstheme="minorHAnsi"/>
          <w:noProof/>
          <w:lang w:val="fr-FR" w:eastAsia="fr-FR"/>
        </w:rPr>
        <w:t xml:space="preserve">Les modalités des OC sont décrites dans le communiqué de presse publié par la Société le </w:t>
      </w:r>
      <w:r>
        <w:rPr>
          <w:rFonts w:ascii="Calibri" w:eastAsia="Times New Roman" w:hAnsi="Calibri" w:cs="Calibri"/>
          <w:bCs/>
          <w:noProof/>
          <w:lang w:val="fr-FR" w:eastAsia="fr-FR"/>
        </w:rPr>
        <w:t>21 </w:t>
      </w:r>
      <w:r>
        <w:rPr>
          <w:rFonts w:asciiTheme="minorHAnsi" w:eastAsia="Times New Roman" w:hAnsiTheme="minorHAnsi" w:cstheme="minorHAnsi"/>
          <w:noProof/>
          <w:lang w:val="fr-FR" w:eastAsia="fr-FR"/>
        </w:rPr>
        <w:t>septembre 2022. Cette ligne de financement est mise en oeuvre sur la base de la vingtième résolution approuvée par l’assemblée générale mixte des actionnaires de la Société du 20 juin 2022. Un tableau de suivi du nombre d’OC en circulation, ainsi que du nombre d’actions émises lors de la conversion des OC est tenu à jour sur le site internet de la Société (</w:t>
      </w:r>
      <w:hyperlink r:id="rId8" w:history="1">
        <w:r>
          <w:rPr>
            <w:rStyle w:val="Lienhypertexte"/>
            <w:rFonts w:asciiTheme="minorHAnsi" w:eastAsia="Times New Roman" w:hAnsiTheme="minorHAnsi" w:cstheme="minorHAnsi"/>
            <w:noProof/>
            <w:lang w:val="fr-FR" w:eastAsia="fr-FR"/>
          </w:rPr>
          <w:t>https://www.hopium.com/</w:t>
        </w:r>
      </w:hyperlink>
      <w:r>
        <w:rPr>
          <w:rFonts w:asciiTheme="minorHAnsi" w:eastAsia="Times New Roman" w:hAnsiTheme="minorHAnsi" w:cstheme="minorHAnsi"/>
          <w:noProof/>
          <w:lang w:val="fr-FR" w:eastAsia="fr-FR"/>
        </w:rPr>
        <w:t>).</w:t>
      </w:r>
    </w:p>
    <w:p w14:paraId="35BF540E" w14:textId="77777777" w:rsidR="006E4B9D" w:rsidRDefault="006E4B9D">
      <w:pPr>
        <w:autoSpaceDE w:val="0"/>
        <w:autoSpaceDN w:val="0"/>
        <w:adjustRightInd w:val="0"/>
        <w:spacing w:after="120"/>
        <w:jc w:val="both"/>
        <w:rPr>
          <w:rFonts w:asciiTheme="minorHAnsi" w:eastAsia="Times New Roman" w:hAnsiTheme="minorHAnsi" w:cstheme="minorHAnsi"/>
          <w:noProof/>
          <w:lang w:val="fr-FR" w:eastAsia="fr-FR"/>
        </w:rPr>
      </w:pPr>
    </w:p>
    <w:bookmarkEnd w:id="0"/>
    <w:p w14:paraId="08085ECD" w14:textId="77777777" w:rsidR="006E4B9D" w:rsidRDefault="00952937">
      <w:pPr>
        <w:autoSpaceDE w:val="0"/>
        <w:autoSpaceDN w:val="0"/>
        <w:adjustRightInd w:val="0"/>
        <w:spacing w:after="120"/>
        <w:jc w:val="both"/>
        <w:rPr>
          <w:rFonts w:asciiTheme="minorHAnsi" w:eastAsia="Times New Roman" w:hAnsiTheme="minorHAnsi" w:cstheme="minorHAnsi"/>
          <w:b/>
          <w:noProof/>
          <w:lang w:val="fr-FR" w:eastAsia="fr-FR"/>
        </w:rPr>
      </w:pPr>
      <w:r>
        <w:rPr>
          <w:rFonts w:asciiTheme="minorHAnsi" w:eastAsia="Times New Roman" w:hAnsiTheme="minorHAnsi" w:cstheme="minorHAnsi"/>
          <w:b/>
          <w:noProof/>
          <w:lang w:val="fr-FR" w:eastAsia="fr-FR"/>
        </w:rPr>
        <w:t xml:space="preserve">A PROPOS D’HOPIUM </w:t>
      </w:r>
    </w:p>
    <w:p w14:paraId="44299D6A" w14:textId="77777777" w:rsidR="006E4B9D" w:rsidRDefault="00952937">
      <w:pPr>
        <w:autoSpaceDE w:val="0"/>
        <w:autoSpaceDN w:val="0"/>
        <w:adjustRightInd w:val="0"/>
        <w:spacing w:after="120"/>
        <w:jc w:val="both"/>
        <w:rPr>
          <w:rFonts w:asciiTheme="minorHAnsi" w:eastAsia="Times New Roman" w:hAnsiTheme="minorHAnsi" w:cstheme="minorHAnsi"/>
          <w:noProof/>
          <w:lang w:val="fr-FR" w:eastAsia="fr-FR"/>
        </w:rPr>
      </w:pPr>
      <w:r>
        <w:rPr>
          <w:rFonts w:asciiTheme="minorHAnsi" w:eastAsia="Times New Roman" w:hAnsiTheme="minorHAnsi" w:cstheme="minorHAnsi"/>
          <w:noProof/>
          <w:lang w:val="fr-FR" w:eastAsia="fr-FR"/>
        </w:rPr>
        <w:t xml:space="preserve">Fondée par Olivier Lombard, le plus jeune vainqueur des 24h du Mans, Hopium est l’aboutissement de son expérience acquise sur les circuits de course automobile. Olivier Lombard a piloté pendant 7 ans des voitures de course propulsées à l’hydrogène, faisant de lui un expert dans le domaine. Laboratoire à ciel ouvert, la course a permis à Olivier Lombard </w:t>
      </w:r>
      <w:r>
        <w:rPr>
          <w:rFonts w:asciiTheme="minorHAnsi" w:eastAsia="Times New Roman" w:hAnsiTheme="minorHAnsi" w:cstheme="minorHAnsi"/>
          <w:noProof/>
          <w:lang w:val="fr-FR" w:eastAsia="fr-FR"/>
        </w:rPr>
        <w:lastRenderedPageBreak/>
        <w:t xml:space="preserve">et son équipe de réfléchir sur de nouvelles solutions de mobilité afin de répondre aux défis environnementaux contemporains. Alors que le secteur du transport est responsable à lui seul de 20% des émissions de gaz à effet de serre, l’entreprise se positionne comme étant un acteur de la lutte contre le changement climatique. Hopium réunit une équipe d’experts à la pointe de l’innovation dans les secteurs des piles à combustible hydrogène et de l’ingénierie automobile, ainsi que des partenaires de premier plan. </w:t>
      </w:r>
    </w:p>
    <w:p w14:paraId="0B88B52A" w14:textId="77777777" w:rsidR="006E4B9D" w:rsidRDefault="006E4B9D">
      <w:pPr>
        <w:jc w:val="both"/>
        <w:rPr>
          <w:rFonts w:ascii="Calibri" w:eastAsia="Calibri" w:hAnsi="Calibri" w:cs="Calibri"/>
          <w:lang w:val="fr-FR"/>
        </w:rPr>
      </w:pPr>
    </w:p>
    <w:p w14:paraId="169AD4F1" w14:textId="77777777" w:rsidR="006E4B9D" w:rsidRDefault="007E39A3">
      <w:pPr>
        <w:rPr>
          <w:rFonts w:ascii="Calibri" w:eastAsia="Calibri" w:hAnsi="Calibri" w:cs="Calibri"/>
          <w:color w:val="0563C1"/>
          <w:u w:val="single"/>
        </w:rPr>
      </w:pPr>
      <w:hyperlink r:id="rId9" w:history="1">
        <w:r w:rsidR="00952937">
          <w:rPr>
            <w:rFonts w:ascii="Calibri" w:eastAsia="Calibri" w:hAnsi="Calibri" w:cs="Calibri"/>
            <w:color w:val="0563C1"/>
            <w:u w:val="single"/>
          </w:rPr>
          <w:t>www.hopium.com</w:t>
        </w:r>
      </w:hyperlink>
    </w:p>
    <w:p w14:paraId="4CE7DC5E" w14:textId="77777777" w:rsidR="006E4B9D" w:rsidRDefault="00952937">
      <w:pPr>
        <w:rPr>
          <w:rFonts w:ascii="Calibri" w:eastAsia="Calibri" w:hAnsi="Calibri" w:cs="Arial"/>
          <w:szCs w:val="20"/>
        </w:rPr>
      </w:pPr>
      <w:r>
        <w:rPr>
          <w:rFonts w:ascii="Calibri" w:eastAsia="Calibri" w:hAnsi="Calibri" w:cs="Arial"/>
          <w:szCs w:val="20"/>
        </w:rPr>
        <w:t xml:space="preserve">Suivez-nous sur </w:t>
      </w:r>
      <w:hyperlink r:id="rId10" w:history="1">
        <w:r>
          <w:rPr>
            <w:rFonts w:ascii="Calibri" w:eastAsia="Calibri" w:hAnsi="Calibri" w:cs="Arial"/>
            <w:color w:val="0563C1"/>
            <w:szCs w:val="20"/>
            <w:u w:val="single"/>
          </w:rPr>
          <w:t>Instagram</w:t>
        </w:r>
      </w:hyperlink>
      <w:r>
        <w:rPr>
          <w:rFonts w:ascii="Calibri" w:eastAsia="Calibri" w:hAnsi="Calibri" w:cs="Arial"/>
          <w:szCs w:val="20"/>
        </w:rPr>
        <w:t xml:space="preserve">, </w:t>
      </w:r>
      <w:hyperlink r:id="rId11" w:history="1">
        <w:r>
          <w:rPr>
            <w:rFonts w:ascii="Calibri" w:eastAsia="Calibri" w:hAnsi="Calibri" w:cs="Arial"/>
            <w:color w:val="0563C1"/>
            <w:szCs w:val="20"/>
            <w:u w:val="single"/>
          </w:rPr>
          <w:t>Linkedin</w:t>
        </w:r>
      </w:hyperlink>
      <w:r>
        <w:rPr>
          <w:rFonts w:ascii="Calibri" w:eastAsia="Calibri" w:hAnsi="Calibri" w:cs="Arial"/>
          <w:szCs w:val="20"/>
        </w:rPr>
        <w:t xml:space="preserve">, </w:t>
      </w:r>
      <w:hyperlink r:id="rId12" w:history="1">
        <w:r>
          <w:rPr>
            <w:rFonts w:ascii="Calibri" w:eastAsia="Calibri" w:hAnsi="Calibri" w:cs="Arial"/>
            <w:color w:val="0563C1"/>
            <w:szCs w:val="20"/>
            <w:u w:val="single"/>
          </w:rPr>
          <w:t>Youtube</w:t>
        </w:r>
      </w:hyperlink>
      <w:r>
        <w:rPr>
          <w:rFonts w:ascii="Calibri" w:eastAsia="Calibri" w:hAnsi="Calibri" w:cs="Arial"/>
          <w:szCs w:val="20"/>
        </w:rPr>
        <w:t xml:space="preserve">, </w:t>
      </w:r>
      <w:hyperlink r:id="rId13" w:history="1">
        <w:r>
          <w:rPr>
            <w:rFonts w:ascii="Calibri" w:eastAsia="Calibri" w:hAnsi="Calibri" w:cs="Arial"/>
            <w:color w:val="0563C1"/>
            <w:szCs w:val="20"/>
            <w:u w:val="single"/>
          </w:rPr>
          <w:t>Twitter</w:t>
        </w:r>
      </w:hyperlink>
      <w:r>
        <w:rPr>
          <w:rFonts w:ascii="Calibri" w:eastAsia="Calibri" w:hAnsi="Calibri" w:cs="Arial"/>
          <w:szCs w:val="20"/>
        </w:rPr>
        <w:t>.</w:t>
      </w:r>
    </w:p>
    <w:p w14:paraId="75FDF28A" w14:textId="77777777" w:rsidR="006E4B9D" w:rsidRDefault="006E4B9D">
      <w:pPr>
        <w:rPr>
          <w:rFonts w:ascii="Calibri" w:eastAsia="Calibri" w:hAnsi="Calibri" w:cs="Arial"/>
        </w:rPr>
      </w:pPr>
    </w:p>
    <w:p w14:paraId="2A4E83A8" w14:textId="77777777" w:rsidR="006E4B9D" w:rsidRDefault="00952937">
      <w:pPr>
        <w:rPr>
          <w:rFonts w:ascii="Calibri" w:eastAsia="Calibri" w:hAnsi="Calibri" w:cs="Arial"/>
        </w:rPr>
      </w:pPr>
      <w:r>
        <w:rPr>
          <w:rFonts w:ascii="Calibri" w:eastAsia="Calibri" w:hAnsi="Calibri" w:cs="Arial"/>
        </w:rPr>
        <w:t>ISIN : FR0014000U63</w:t>
      </w:r>
    </w:p>
    <w:p w14:paraId="211D90AF" w14:textId="77777777" w:rsidR="006E4B9D" w:rsidRDefault="00952937">
      <w:pPr>
        <w:rPr>
          <w:rFonts w:ascii="Calibri" w:eastAsia="Calibri" w:hAnsi="Calibri" w:cs="Calibri"/>
          <w:color w:val="0563C1"/>
          <w:u w:val="single"/>
        </w:rPr>
      </w:pPr>
      <w:r>
        <w:rPr>
          <w:rFonts w:ascii="Calibri" w:eastAsia="Calibri" w:hAnsi="Calibri" w:cs="Arial"/>
        </w:rPr>
        <w:t>Mnemonic : ALHPI</w:t>
      </w:r>
    </w:p>
    <w:p w14:paraId="06445C73" w14:textId="77777777" w:rsidR="006E4B9D" w:rsidRDefault="00952937">
      <w:pPr>
        <w:rPr>
          <w:rFonts w:ascii="Calibri" w:eastAsia="Calibri" w:hAnsi="Calibri" w:cs="Calibri"/>
          <w:color w:val="0563C1"/>
          <w:u w:val="single"/>
        </w:rPr>
      </w:pPr>
      <w:r>
        <w:rPr>
          <w:rFonts w:ascii="Calibri" w:eastAsia="Calibri" w:hAnsi="Calibri" w:cs="Calibri"/>
          <w:b/>
          <w:noProof/>
          <w:lang w:val="fr-FR"/>
        </w:rPr>
        <w:drawing>
          <wp:anchor distT="0" distB="0" distL="114300" distR="114300" simplePos="0" relativeHeight="251660288" behindDoc="0" locked="0" layoutInCell="1" allowOverlap="1" wp14:anchorId="54E1A4F9" wp14:editId="6F82D632">
            <wp:simplePos x="0" y="0"/>
            <wp:positionH relativeFrom="margin">
              <wp:posOffset>669467</wp:posOffset>
            </wp:positionH>
            <wp:positionV relativeFrom="paragraph">
              <wp:posOffset>185420</wp:posOffset>
            </wp:positionV>
            <wp:extent cx="575945" cy="575945"/>
            <wp:effectExtent l="0" t="0" r="0" b="0"/>
            <wp:wrapNone/>
            <wp:docPr id="59" name="Imag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Ã©sultat de recherche d'images pour &quot;logo pea pme&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94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9B5736" w14:textId="77777777" w:rsidR="006E4B9D" w:rsidRDefault="00952937">
      <w:pPr>
        <w:rPr>
          <w:rFonts w:ascii="Calibri" w:eastAsia="Calibri" w:hAnsi="Calibri" w:cs="Calibri"/>
        </w:rPr>
      </w:pPr>
      <w:r>
        <w:rPr>
          <w:rFonts w:ascii="Calibri" w:eastAsia="Calibri" w:hAnsi="Calibri" w:cs="Calibri"/>
          <w:b/>
          <w:noProof/>
          <w:lang w:val="fr-FR"/>
        </w:rPr>
        <w:drawing>
          <wp:anchor distT="0" distB="0" distL="114300" distR="114300" simplePos="0" relativeHeight="251659264" behindDoc="0" locked="0" layoutInCell="1" allowOverlap="1" wp14:anchorId="09603208" wp14:editId="4A6C05BE">
            <wp:simplePos x="0" y="0"/>
            <wp:positionH relativeFrom="margin">
              <wp:posOffset>0</wp:posOffset>
            </wp:positionH>
            <wp:positionV relativeFrom="paragraph">
              <wp:posOffset>0</wp:posOffset>
            </wp:positionV>
            <wp:extent cx="576000" cy="576000"/>
            <wp:effectExtent l="0" t="0" r="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14:sizeRelH relativeFrom="margin">
              <wp14:pctWidth>0</wp14:pctWidth>
            </wp14:sizeRelH>
            <wp14:sizeRelV relativeFrom="margin">
              <wp14:pctHeight>0</wp14:pctHeight>
            </wp14:sizeRelV>
          </wp:anchor>
        </w:drawing>
      </w:r>
    </w:p>
    <w:p w14:paraId="6D6D6544" w14:textId="77777777" w:rsidR="006E4B9D" w:rsidRDefault="006E4B9D">
      <w:pPr>
        <w:rPr>
          <w:rFonts w:ascii="Calibri" w:eastAsia="Calibri" w:hAnsi="Calibri" w:cs="Calibri"/>
        </w:rPr>
      </w:pPr>
    </w:p>
    <w:p w14:paraId="18D2D9D1" w14:textId="77777777" w:rsidR="006E4B9D" w:rsidRDefault="006E4B9D">
      <w:pPr>
        <w:rPr>
          <w:rFonts w:ascii="Calibri" w:eastAsia="Calibri" w:hAnsi="Calibri" w:cs="Calibri"/>
        </w:rPr>
      </w:pPr>
    </w:p>
    <w:p w14:paraId="6BFAE0FE" w14:textId="77777777" w:rsidR="006E4B9D" w:rsidRDefault="006E4B9D">
      <w:pPr>
        <w:spacing w:after="120"/>
        <w:rPr>
          <w:rFonts w:ascii="Calibri" w:eastAsia="Calibri" w:hAnsi="Calibri" w:cs="Calibri"/>
          <w:b/>
          <w:bCs/>
        </w:rPr>
      </w:pPr>
    </w:p>
    <w:p w14:paraId="0866AAAE" w14:textId="77777777" w:rsidR="005B5344" w:rsidRDefault="005B5344" w:rsidP="005B5344">
      <w:pPr>
        <w:pBdr>
          <w:bottom w:val="single" w:sz="6" w:space="1" w:color="auto"/>
        </w:pBdr>
        <w:spacing w:after="120"/>
        <w:rPr>
          <w:rFonts w:ascii="Calibri" w:eastAsia="Calibri" w:hAnsi="Calibri" w:cs="Calibri"/>
          <w:b/>
          <w:bCs/>
          <w:sz w:val="22"/>
          <w:szCs w:val="22"/>
        </w:rPr>
      </w:pPr>
      <w:r>
        <w:rPr>
          <w:rFonts w:ascii="Calibri" w:eastAsia="Calibri" w:hAnsi="Calibri" w:cs="Calibri"/>
          <w:b/>
          <w:bCs/>
          <w:sz w:val="22"/>
          <w:szCs w:val="22"/>
        </w:rPr>
        <w:t>CONTACTS</w:t>
      </w:r>
    </w:p>
    <w:tbl>
      <w:tblPr>
        <w:tblStyle w:val="TableGrid2"/>
        <w:tblW w:w="920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9"/>
        <w:gridCol w:w="2976"/>
      </w:tblGrid>
      <w:tr w:rsidR="005B5344" w:rsidRPr="007E39A3" w14:paraId="19FAADBF" w14:textId="77777777" w:rsidTr="00495F03">
        <w:trPr>
          <w:trHeight w:val="1545"/>
        </w:trPr>
        <w:tc>
          <w:tcPr>
            <w:tcW w:w="3114" w:type="dxa"/>
          </w:tcPr>
          <w:p w14:paraId="65AE8457" w14:textId="77777777" w:rsidR="005B5344" w:rsidRDefault="005B5344" w:rsidP="00495F03">
            <w:pPr>
              <w:rPr>
                <w:rFonts w:asciiTheme="minorHAnsi" w:hAnsiTheme="minorHAnsi" w:cstheme="minorHAnsi"/>
                <w:b/>
                <w:bCs/>
                <w:sz w:val="22"/>
                <w:szCs w:val="22"/>
                <w:lang w:val="it-IT"/>
              </w:rPr>
            </w:pPr>
            <w:r>
              <w:rPr>
                <w:rFonts w:asciiTheme="minorHAnsi" w:hAnsiTheme="minorHAnsi" w:cstheme="minorHAnsi"/>
                <w:b/>
                <w:bCs/>
                <w:sz w:val="22"/>
                <w:szCs w:val="22"/>
                <w:lang w:val="it-IT"/>
              </w:rPr>
              <w:t>Hopium</w:t>
            </w:r>
          </w:p>
          <w:p w14:paraId="7317E11C" w14:textId="77777777" w:rsidR="005B5344" w:rsidRDefault="005B5344" w:rsidP="00495F03">
            <w:pPr>
              <w:rPr>
                <w:rFonts w:asciiTheme="minorHAnsi" w:hAnsiTheme="minorHAnsi" w:cstheme="minorHAnsi"/>
                <w:b/>
                <w:bCs/>
                <w:sz w:val="22"/>
                <w:szCs w:val="22"/>
                <w:lang w:val="fr-FR"/>
              </w:rPr>
            </w:pPr>
            <w:r>
              <w:rPr>
                <w:rFonts w:asciiTheme="minorHAnsi" w:hAnsiTheme="minorHAnsi" w:cstheme="minorHAnsi"/>
                <w:b/>
                <w:bCs/>
                <w:sz w:val="22"/>
                <w:szCs w:val="22"/>
                <w:lang w:val="fr-FR"/>
              </w:rPr>
              <w:t>Communications Director</w:t>
            </w:r>
          </w:p>
          <w:p w14:paraId="7623D166" w14:textId="77777777" w:rsidR="005B5344" w:rsidRDefault="005B5344" w:rsidP="00495F03">
            <w:pPr>
              <w:rPr>
                <w:rFonts w:asciiTheme="minorHAnsi" w:hAnsiTheme="minorHAnsi" w:cstheme="minorHAnsi"/>
                <w:sz w:val="22"/>
                <w:szCs w:val="22"/>
                <w:lang w:val="fr-FR"/>
              </w:rPr>
            </w:pPr>
            <w:r>
              <w:rPr>
                <w:rFonts w:asciiTheme="minorHAnsi" w:hAnsiTheme="minorHAnsi" w:cstheme="minorHAnsi"/>
                <w:sz w:val="22"/>
                <w:szCs w:val="22"/>
                <w:lang w:val="fr-FR"/>
              </w:rPr>
              <w:t>Edson PANNIER</w:t>
            </w:r>
          </w:p>
          <w:p w14:paraId="57253B5A" w14:textId="77777777" w:rsidR="005B5344" w:rsidRDefault="005B5344" w:rsidP="00495F03">
            <w:pPr>
              <w:rPr>
                <w:rFonts w:asciiTheme="minorHAnsi" w:hAnsiTheme="minorHAnsi" w:cstheme="minorHAnsi"/>
                <w:sz w:val="22"/>
                <w:szCs w:val="22"/>
                <w:lang w:val="fr-FR"/>
              </w:rPr>
            </w:pPr>
            <w:r>
              <w:rPr>
                <w:rFonts w:asciiTheme="minorHAnsi" w:hAnsiTheme="minorHAnsi" w:cstheme="minorHAnsi"/>
                <w:sz w:val="22"/>
                <w:szCs w:val="22"/>
                <w:lang w:val="fr-FR"/>
              </w:rPr>
              <w:t>+33 (0)6 42 80 01 18</w:t>
            </w:r>
          </w:p>
          <w:p w14:paraId="4A62CAEE" w14:textId="77777777" w:rsidR="005B5344" w:rsidRDefault="005B5344" w:rsidP="00495F03">
            <w:pPr>
              <w:rPr>
                <w:rFonts w:asciiTheme="minorHAnsi" w:hAnsiTheme="minorHAnsi" w:cstheme="minorHAnsi"/>
                <w:sz w:val="22"/>
                <w:szCs w:val="22"/>
                <w:lang w:val="fr-FR"/>
              </w:rPr>
            </w:pPr>
            <w:hyperlink r:id="rId16" w:history="1">
              <w:r>
                <w:rPr>
                  <w:rFonts w:asciiTheme="minorHAnsi" w:hAnsiTheme="minorHAnsi" w:cstheme="minorHAnsi"/>
                  <w:color w:val="0563C1"/>
                  <w:sz w:val="22"/>
                  <w:szCs w:val="22"/>
                  <w:u w:val="single"/>
                  <w:lang w:val="fr-FR"/>
                </w:rPr>
                <w:t>e.pannier@hopium.com</w:t>
              </w:r>
            </w:hyperlink>
          </w:p>
          <w:p w14:paraId="4B0FE121" w14:textId="77777777" w:rsidR="005B5344" w:rsidRDefault="005B5344" w:rsidP="00495F03">
            <w:pPr>
              <w:rPr>
                <w:rFonts w:asciiTheme="minorHAnsi" w:hAnsiTheme="minorHAnsi" w:cstheme="minorHAnsi"/>
                <w:bCs/>
                <w:sz w:val="22"/>
                <w:szCs w:val="22"/>
                <w:lang w:val="it-IT"/>
              </w:rPr>
            </w:pPr>
          </w:p>
        </w:tc>
        <w:tc>
          <w:tcPr>
            <w:tcW w:w="3119" w:type="dxa"/>
          </w:tcPr>
          <w:p w14:paraId="3B3C9292" w14:textId="77777777" w:rsidR="005B5344" w:rsidRDefault="005B5344" w:rsidP="00495F03">
            <w:pPr>
              <w:rPr>
                <w:rFonts w:asciiTheme="minorHAnsi" w:hAnsiTheme="minorHAnsi" w:cstheme="minorHAnsi"/>
                <w:b/>
                <w:bCs/>
                <w:sz w:val="22"/>
                <w:szCs w:val="22"/>
                <w:lang w:val="fr-FR"/>
              </w:rPr>
            </w:pPr>
            <w:r>
              <w:rPr>
                <w:rFonts w:asciiTheme="minorHAnsi" w:hAnsiTheme="minorHAnsi" w:cstheme="minorHAnsi"/>
                <w:b/>
                <w:bCs/>
                <w:sz w:val="22"/>
                <w:szCs w:val="22"/>
                <w:lang w:val="fr-FR"/>
              </w:rPr>
              <w:t>Actifin</w:t>
            </w:r>
            <w:r>
              <w:rPr>
                <w:rFonts w:asciiTheme="minorHAnsi" w:hAnsiTheme="minorHAnsi" w:cstheme="minorHAnsi"/>
                <w:b/>
                <w:bCs/>
                <w:sz w:val="22"/>
                <w:szCs w:val="22"/>
                <w:lang w:val="fr-FR"/>
              </w:rPr>
              <w:br/>
              <w:t>Communication financière</w:t>
            </w:r>
          </w:p>
          <w:p w14:paraId="1DCFADE1" w14:textId="77777777" w:rsidR="005B5344" w:rsidRDefault="005B5344" w:rsidP="00495F03">
            <w:pPr>
              <w:rPr>
                <w:rFonts w:asciiTheme="minorHAnsi" w:hAnsiTheme="minorHAnsi" w:cstheme="minorHAnsi"/>
                <w:bCs/>
                <w:sz w:val="22"/>
                <w:szCs w:val="22"/>
                <w:lang w:val="fr-FR"/>
              </w:rPr>
            </w:pPr>
            <w:r>
              <w:rPr>
                <w:rFonts w:asciiTheme="minorHAnsi" w:hAnsiTheme="minorHAnsi" w:cstheme="minorHAnsi"/>
                <w:bCs/>
                <w:sz w:val="22"/>
                <w:szCs w:val="22"/>
                <w:lang w:val="fr-FR"/>
              </w:rPr>
              <w:t>Jean-Yves BARBARA</w:t>
            </w:r>
            <w:r>
              <w:rPr>
                <w:rFonts w:asciiTheme="minorHAnsi" w:hAnsiTheme="minorHAnsi" w:cstheme="minorHAnsi"/>
                <w:bCs/>
                <w:sz w:val="22"/>
                <w:szCs w:val="22"/>
                <w:lang w:val="fr-FR"/>
              </w:rPr>
              <w:br/>
              <w:t>+33 (0)6 64 11 18 33</w:t>
            </w:r>
            <w:r>
              <w:rPr>
                <w:rFonts w:asciiTheme="minorHAnsi" w:hAnsiTheme="minorHAnsi" w:cstheme="minorHAnsi"/>
                <w:bCs/>
                <w:sz w:val="22"/>
                <w:szCs w:val="22"/>
                <w:lang w:val="fr-FR"/>
              </w:rPr>
              <w:br/>
            </w:r>
            <w:hyperlink r:id="rId17" w:history="1">
              <w:r>
                <w:rPr>
                  <w:rFonts w:asciiTheme="minorHAnsi" w:hAnsiTheme="minorHAnsi" w:cstheme="minorHAnsi"/>
                  <w:bCs/>
                  <w:color w:val="0563C1"/>
                  <w:sz w:val="22"/>
                  <w:szCs w:val="22"/>
                  <w:u w:val="single"/>
                  <w:lang w:val="fr-FR"/>
                </w:rPr>
                <w:t>jybarbara@actifin.fr</w:t>
              </w:r>
            </w:hyperlink>
            <w:r>
              <w:rPr>
                <w:rFonts w:asciiTheme="minorHAnsi" w:hAnsiTheme="minorHAnsi" w:cstheme="minorHAnsi"/>
                <w:bCs/>
                <w:sz w:val="22"/>
                <w:szCs w:val="22"/>
                <w:lang w:val="fr-FR"/>
              </w:rPr>
              <w:t xml:space="preserve"> </w:t>
            </w:r>
          </w:p>
        </w:tc>
        <w:tc>
          <w:tcPr>
            <w:tcW w:w="2976" w:type="dxa"/>
          </w:tcPr>
          <w:p w14:paraId="434E451D" w14:textId="77777777" w:rsidR="005B5344" w:rsidRDefault="005B5344" w:rsidP="00495F03">
            <w:pPr>
              <w:rPr>
                <w:rFonts w:asciiTheme="minorHAnsi" w:hAnsiTheme="minorHAnsi" w:cstheme="minorHAnsi"/>
                <w:b/>
                <w:bCs/>
                <w:sz w:val="22"/>
                <w:szCs w:val="22"/>
                <w:lang w:val="fr-FR"/>
              </w:rPr>
            </w:pPr>
            <w:r>
              <w:rPr>
                <w:rFonts w:asciiTheme="minorHAnsi" w:hAnsiTheme="minorHAnsi" w:cstheme="minorHAnsi"/>
                <w:b/>
                <w:bCs/>
                <w:sz w:val="22"/>
                <w:szCs w:val="22"/>
                <w:lang w:val="fr-FR"/>
              </w:rPr>
              <w:t>Actifin</w:t>
            </w:r>
            <w:r>
              <w:rPr>
                <w:rFonts w:asciiTheme="minorHAnsi" w:hAnsiTheme="minorHAnsi" w:cstheme="minorHAnsi"/>
                <w:b/>
                <w:bCs/>
                <w:sz w:val="22"/>
                <w:szCs w:val="22"/>
                <w:lang w:val="fr-FR"/>
              </w:rPr>
              <w:br/>
              <w:t>Relations presse financière</w:t>
            </w:r>
          </w:p>
          <w:p w14:paraId="2CBE421A" w14:textId="77777777" w:rsidR="005B5344" w:rsidRDefault="005B5344" w:rsidP="00495F03">
            <w:pPr>
              <w:rPr>
                <w:rFonts w:asciiTheme="minorHAnsi" w:hAnsiTheme="minorHAnsi" w:cstheme="minorHAnsi"/>
                <w:b/>
                <w:bCs/>
                <w:sz w:val="22"/>
                <w:szCs w:val="22"/>
                <w:lang w:val="fr-FR"/>
              </w:rPr>
            </w:pPr>
            <w:r>
              <w:rPr>
                <w:rFonts w:asciiTheme="minorHAnsi" w:hAnsiTheme="minorHAnsi" w:cstheme="minorHAnsi"/>
                <w:bCs/>
                <w:sz w:val="22"/>
                <w:szCs w:val="22"/>
                <w:lang w:val="fr-FR"/>
              </w:rPr>
              <w:t>Isabelle DRAY</w:t>
            </w:r>
            <w:r>
              <w:rPr>
                <w:rFonts w:asciiTheme="minorHAnsi" w:hAnsiTheme="minorHAnsi" w:cstheme="minorHAnsi"/>
                <w:bCs/>
                <w:sz w:val="22"/>
                <w:szCs w:val="22"/>
                <w:lang w:val="fr-FR"/>
              </w:rPr>
              <w:br/>
              <w:t xml:space="preserve">+33 (0)6 63 93 08 15 </w:t>
            </w:r>
            <w:r>
              <w:rPr>
                <w:rFonts w:asciiTheme="minorHAnsi" w:hAnsiTheme="minorHAnsi" w:cstheme="minorHAnsi"/>
                <w:bCs/>
                <w:sz w:val="22"/>
                <w:szCs w:val="22"/>
                <w:lang w:val="fr-FR"/>
              </w:rPr>
              <w:br/>
            </w:r>
            <w:hyperlink r:id="rId18" w:history="1">
              <w:r>
                <w:rPr>
                  <w:rStyle w:val="Lienhypertexte"/>
                  <w:rFonts w:asciiTheme="minorHAnsi" w:hAnsiTheme="minorHAnsi" w:cstheme="minorHAnsi"/>
                  <w:sz w:val="22"/>
                  <w:szCs w:val="22"/>
                  <w:lang w:val="fr-FR"/>
                </w:rPr>
                <w:t>idray@actifin.fr</w:t>
              </w:r>
            </w:hyperlink>
            <w:r>
              <w:rPr>
                <w:rFonts w:asciiTheme="minorHAnsi" w:hAnsiTheme="minorHAnsi" w:cstheme="minorHAnsi"/>
                <w:sz w:val="22"/>
                <w:szCs w:val="22"/>
                <w:lang w:val="fr-FR"/>
              </w:rPr>
              <w:t xml:space="preserve"> </w:t>
            </w:r>
          </w:p>
        </w:tc>
      </w:tr>
    </w:tbl>
    <w:p w14:paraId="6A84F083" w14:textId="77777777" w:rsidR="006E4B9D" w:rsidRDefault="006E4B9D">
      <w:pPr>
        <w:autoSpaceDE w:val="0"/>
        <w:autoSpaceDN w:val="0"/>
        <w:adjustRightInd w:val="0"/>
        <w:spacing w:after="120"/>
        <w:jc w:val="both"/>
        <w:rPr>
          <w:rFonts w:eastAsia="Times New Roman"/>
          <w:noProof/>
          <w:lang w:val="fr-FR" w:eastAsia="fr-FR"/>
        </w:rPr>
      </w:pPr>
    </w:p>
    <w:p w14:paraId="090BC056" w14:textId="77777777" w:rsidR="006E4B9D" w:rsidRDefault="00952937">
      <w:pPr>
        <w:keepNext/>
        <w:autoSpaceDE w:val="0"/>
        <w:autoSpaceDN w:val="0"/>
        <w:adjustRightInd w:val="0"/>
        <w:spacing w:after="120"/>
        <w:jc w:val="both"/>
        <w:rPr>
          <w:rFonts w:asciiTheme="minorHAnsi" w:eastAsia="Times New Roman" w:hAnsiTheme="minorHAnsi" w:cstheme="minorHAnsi"/>
          <w:b/>
          <w:bCs/>
          <w:noProof/>
          <w:lang w:val="fr-FR" w:eastAsia="fr-FR"/>
        </w:rPr>
      </w:pPr>
      <w:r>
        <w:rPr>
          <w:rFonts w:asciiTheme="minorHAnsi" w:eastAsia="Times New Roman" w:hAnsiTheme="minorHAnsi" w:cstheme="minorHAnsi"/>
          <w:b/>
          <w:bCs/>
          <w:noProof/>
          <w:lang w:val="fr-FR" w:eastAsia="fr-FR"/>
        </w:rPr>
        <w:t>Informations importantes</w:t>
      </w:r>
    </w:p>
    <w:p w14:paraId="22DE688E" w14:textId="77777777" w:rsidR="006E4B9D" w:rsidRDefault="00952937">
      <w:pPr>
        <w:autoSpaceDE w:val="0"/>
        <w:autoSpaceDN w:val="0"/>
        <w:adjustRightInd w:val="0"/>
        <w:spacing w:after="120"/>
        <w:jc w:val="both"/>
        <w:rPr>
          <w:rFonts w:ascii="Calibri" w:eastAsia="Times New Roman" w:hAnsi="Calibri" w:cs="Calibri"/>
          <w:noProof/>
          <w:lang w:val="fr-FR" w:eastAsia="fr-FR"/>
        </w:rPr>
      </w:pPr>
      <w:r>
        <w:rPr>
          <w:rFonts w:ascii="Calibri" w:eastAsia="Times New Roman" w:hAnsi="Calibri" w:cs="Calibri"/>
          <w:noProof/>
          <w:lang w:val="fr-FR" w:eastAsia="fr-FR"/>
        </w:rPr>
        <w:t>La présente annonce et les informations qu’elle contient ne constituent ni une offre de vente ou de souscription, ni la sollicitation d’un ordre d’achat ou de souscription de titres de la Société dans un quelconque pays, ni de la part de la Société ni de quelqu’un d’autre.</w:t>
      </w:r>
    </w:p>
    <w:p w14:paraId="495DC3BC" w14:textId="77777777" w:rsidR="006E4B9D" w:rsidRDefault="00952937">
      <w:pPr>
        <w:autoSpaceDE w:val="0"/>
        <w:autoSpaceDN w:val="0"/>
        <w:adjustRightInd w:val="0"/>
        <w:spacing w:after="120"/>
        <w:jc w:val="both"/>
        <w:rPr>
          <w:rFonts w:ascii="Calibri" w:eastAsia="Times New Roman" w:hAnsi="Calibri" w:cs="Calibri"/>
          <w:noProof/>
          <w:lang w:val="fr-FR" w:eastAsia="fr-FR"/>
        </w:rPr>
      </w:pPr>
      <w:r>
        <w:rPr>
          <w:rFonts w:ascii="Calibri" w:eastAsia="Times New Roman" w:hAnsi="Calibri" w:cs="Calibri"/>
          <w:noProof/>
          <w:lang w:val="fr-FR" w:eastAsia="fr-FR"/>
        </w:rPr>
        <w:t xml:space="preserve">La publication ou la distribution de cette annonce peut, dans certaines juridictions, être soumise à des restrictions. Les destinataires de cette annonce dans les juridictions où cette annonce a été publiée ou distribuée doivent s'informer de ces restrictions et les respecter. </w:t>
      </w:r>
    </w:p>
    <w:p w14:paraId="2D2AED52" w14:textId="77777777" w:rsidR="006E4B9D" w:rsidRDefault="00952937">
      <w:pPr>
        <w:autoSpaceDE w:val="0"/>
        <w:autoSpaceDN w:val="0"/>
        <w:adjustRightInd w:val="0"/>
        <w:spacing w:after="120"/>
        <w:jc w:val="both"/>
        <w:rPr>
          <w:rFonts w:ascii="Calibri" w:eastAsia="Times New Roman" w:hAnsi="Calibri" w:cs="Calibri"/>
          <w:noProof/>
          <w:lang w:val="fr-FR" w:eastAsia="fr-FR"/>
        </w:rPr>
      </w:pPr>
      <w:r>
        <w:rPr>
          <w:rFonts w:ascii="Calibri" w:eastAsia="Times New Roman" w:hAnsi="Calibri" w:cs="Calibri"/>
          <w:noProof/>
          <w:lang w:val="fr-FR" w:eastAsia="fr-FR"/>
        </w:rPr>
        <w:t>La présente annonce ne constitue pas une offre de valeurs mobilières ou une quelconque sollicitation d’achat ou de souscription de valeurs mobilières ni une quelconque sollicitation de vente de valeurs mobilières aux Etats-Unis d’Amérique. Les valeurs mobilières objet de la présente annonce n’ont pas été et ne seront pas enregistrées au sens du U.S. Securities Act de 1933, tel que modifié (le « </w:t>
      </w:r>
      <w:r>
        <w:rPr>
          <w:rFonts w:ascii="Calibri" w:eastAsia="Times New Roman" w:hAnsi="Calibri" w:cs="Calibri"/>
          <w:b/>
          <w:bCs/>
          <w:noProof/>
          <w:lang w:val="fr-FR" w:eastAsia="fr-FR"/>
        </w:rPr>
        <w:t>U.S. Securities Act</w:t>
      </w:r>
      <w:r>
        <w:rPr>
          <w:rFonts w:ascii="Calibri" w:eastAsia="Times New Roman" w:hAnsi="Calibri" w:cs="Calibri"/>
          <w:noProof/>
          <w:lang w:val="fr-FR" w:eastAsia="fr-FR"/>
        </w:rPr>
        <w:t> ») et ne pourront être offertes ou vendues aux Etats-Unis d’Amérique sans enregistrement ou exemption à l’obligation d’enregistrement en application du U.S. Securities Act. La Société n’a pas l’intention d’enregistrer tout ou partie des valeurs mobilières mentionnées dans la présente annonce aux Etats-Unis d’Amérique ni d’effectuer une quelconque offre publique aux Etats-Unis d’Amérique.</w:t>
      </w:r>
    </w:p>
    <w:p w14:paraId="62DF3D73" w14:textId="77777777" w:rsidR="006E4B9D" w:rsidRDefault="00952937">
      <w:pPr>
        <w:autoSpaceDE w:val="0"/>
        <w:autoSpaceDN w:val="0"/>
        <w:adjustRightInd w:val="0"/>
        <w:spacing w:after="120"/>
        <w:jc w:val="both"/>
        <w:rPr>
          <w:rFonts w:ascii="Calibri" w:eastAsia="Times New Roman" w:hAnsi="Calibri" w:cs="Calibri"/>
          <w:noProof/>
          <w:lang w:val="fr-FR" w:eastAsia="fr-FR"/>
        </w:rPr>
      </w:pPr>
      <w:r>
        <w:rPr>
          <w:rFonts w:ascii="Calibri" w:eastAsia="Times New Roman" w:hAnsi="Calibri" w:cs="Calibri"/>
          <w:noProof/>
          <w:lang w:val="fr-FR" w:eastAsia="fr-FR"/>
        </w:rPr>
        <w:t>La diffusion de la présente annonce dans certains pays peut constituer une violation des dispositions légales en vigueur. Les informations contenues dans la présente annonce ne constituent pas une offre de valeurs mobilières aux Etats-Unis d’Amérique, au Canada, en Australie ou au Japon.</w:t>
      </w:r>
    </w:p>
    <w:sectPr w:rsidR="006E4B9D" w:rsidSect="007E39A3">
      <w:headerReference w:type="default" r:id="rId19"/>
      <w:footerReference w:type="default" r:id="rId20"/>
      <w:footerReference w:type="first" r:id="rId21"/>
      <w:pgSz w:w="11906" w:h="16838" w:code="9"/>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D858F" w14:textId="77777777" w:rsidR="009F7697" w:rsidRDefault="009F7697">
      <w:r>
        <w:separator/>
      </w:r>
    </w:p>
  </w:endnote>
  <w:endnote w:type="continuationSeparator" w:id="0">
    <w:p w14:paraId="21799798" w14:textId="77777777" w:rsidR="009F7697" w:rsidRDefault="009F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FKai-SB">
    <w:altName w:val="Microsoft JhengHei Light"/>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6FD75" w14:textId="652C6F38" w:rsidR="006E4B9D" w:rsidRDefault="006E4B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7745F" w14:textId="77777777" w:rsidR="006E4B9D" w:rsidRDefault="007E39A3">
    <w:pPr>
      <w:pStyle w:val="Pieddepage"/>
    </w:pPr>
    <w:r>
      <w:rPr>
        <w:noProof/>
        <w:lang w:eastAsia="zh-CN"/>
      </w:rPr>
      <w:pict w14:anchorId="73ABCAE5">
        <v:shapetype id="_x0000_t202" coordsize="21600,21600" o:spt="202" path="m,l,21600r21600,l21600,xe">
          <v:stroke joinstyle="miter"/>
          <v:path gradientshapeok="t" o:connecttype="rect"/>
        </v:shapetype>
        <v:shape id="zzmpTrailer_8864_1B" o:spid="_x0000_s1046" type="#_x0000_t202" alt="" style="position:absolute;margin-left:0;margin-top:-1pt;width:201.6pt;height: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filled="f" stroked="f">
          <v:textbox style="mso-next-textbox:#zzmpTrailer_8864_1B;mso-fit-shape-to-text:t" inset="0,0,0,0">
            <w:txbxContent>
              <w:p w14:paraId="19A63783" w14:textId="77777777" w:rsidR="006E4B9D" w:rsidRDefault="00952937">
                <w:pPr>
                  <w:pStyle w:val="MacPacTrailer"/>
                </w:pPr>
                <w:r>
                  <w:t>EUI-1214224443v2</w:t>
                </w: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5F617A" w14:textId="77777777" w:rsidR="009F7697" w:rsidRDefault="009F7697">
      <w:r>
        <w:separator/>
      </w:r>
    </w:p>
  </w:footnote>
  <w:footnote w:type="continuationSeparator" w:id="0">
    <w:p w14:paraId="1FD10CD2" w14:textId="77777777" w:rsidR="009F7697" w:rsidRDefault="009F7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C3045" w14:textId="77777777" w:rsidR="006E4B9D" w:rsidRDefault="006E4B9D">
    <w:pPr>
      <w:pStyle w:val="En-tte"/>
      <w:jc w:val="right"/>
      <w:rPr>
        <w:i/>
        <w:iCs/>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F4947"/>
    <w:multiLevelType w:val="hybridMultilevel"/>
    <w:tmpl w:val="C456914C"/>
    <w:lvl w:ilvl="0" w:tplc="E3F24190">
      <w:numFmt w:val="bullet"/>
      <w:lvlText w:val="-"/>
      <w:lvlJc w:val="left"/>
      <w:pPr>
        <w:ind w:left="720" w:hanging="360"/>
      </w:pPr>
      <w:rPr>
        <w:rFonts w:ascii="Times New Roman" w:eastAsia="DFKai-SB" w:hAnsi="Times New Roman"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E12FE"/>
    <w:multiLevelType w:val="hybridMultilevel"/>
    <w:tmpl w:val="7B2E1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97E4413"/>
    <w:multiLevelType w:val="hybridMultilevel"/>
    <w:tmpl w:val="57CE037C"/>
    <w:lvl w:ilvl="0" w:tplc="0F129DDA">
      <w:numFmt w:val="bullet"/>
      <w:lvlText w:val="-"/>
      <w:lvlJc w:val="left"/>
      <w:pPr>
        <w:ind w:left="720" w:hanging="360"/>
      </w:pPr>
      <w:rPr>
        <w:rFonts w:ascii="Times New Roman" w:eastAsia="DFKai-SB"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F2F73AD"/>
    <w:multiLevelType w:val="hybridMultilevel"/>
    <w:tmpl w:val="5096115E"/>
    <w:lvl w:ilvl="0" w:tplc="368ADED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5F8643C"/>
    <w:multiLevelType w:val="hybridMultilevel"/>
    <w:tmpl w:val="477E43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282F96"/>
    <w:multiLevelType w:val="hybridMultilevel"/>
    <w:tmpl w:val="B0961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66042E5"/>
    <w:multiLevelType w:val="hybridMultilevel"/>
    <w:tmpl w:val="0C7EBE0A"/>
    <w:lvl w:ilvl="0" w:tplc="F48E93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735934">
    <w:abstractNumId w:val="4"/>
  </w:num>
  <w:num w:numId="2" w16cid:durableId="1850171925">
    <w:abstractNumId w:val="0"/>
  </w:num>
  <w:num w:numId="3" w16cid:durableId="481964198">
    <w:abstractNumId w:val="5"/>
  </w:num>
  <w:num w:numId="4" w16cid:durableId="2066448260">
    <w:abstractNumId w:val="2"/>
  </w:num>
  <w:num w:numId="5" w16cid:durableId="272589661">
    <w:abstractNumId w:val="1"/>
  </w:num>
  <w:num w:numId="6" w16cid:durableId="1261448948">
    <w:abstractNumId w:val="3"/>
  </w:num>
  <w:num w:numId="7" w16cid:durableId="15347272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B9D"/>
    <w:rsid w:val="00013378"/>
    <w:rsid w:val="00022888"/>
    <w:rsid w:val="000D6DC3"/>
    <w:rsid w:val="000D7D10"/>
    <w:rsid w:val="000F0DFB"/>
    <w:rsid w:val="0022538F"/>
    <w:rsid w:val="00285895"/>
    <w:rsid w:val="002F7CFC"/>
    <w:rsid w:val="003156C5"/>
    <w:rsid w:val="00352BAB"/>
    <w:rsid w:val="0045059F"/>
    <w:rsid w:val="004D1E55"/>
    <w:rsid w:val="00526FA5"/>
    <w:rsid w:val="00587EBD"/>
    <w:rsid w:val="005B5344"/>
    <w:rsid w:val="006E4B9D"/>
    <w:rsid w:val="00721E13"/>
    <w:rsid w:val="00761EDD"/>
    <w:rsid w:val="0077372D"/>
    <w:rsid w:val="007E39A3"/>
    <w:rsid w:val="00821B73"/>
    <w:rsid w:val="00861FD9"/>
    <w:rsid w:val="008E162B"/>
    <w:rsid w:val="008E3343"/>
    <w:rsid w:val="008F615B"/>
    <w:rsid w:val="009118C4"/>
    <w:rsid w:val="00952937"/>
    <w:rsid w:val="009941BC"/>
    <w:rsid w:val="009F7697"/>
    <w:rsid w:val="00AB17A4"/>
    <w:rsid w:val="00B559FA"/>
    <w:rsid w:val="00B6653F"/>
    <w:rsid w:val="00C7070C"/>
    <w:rsid w:val="00CB0C0A"/>
    <w:rsid w:val="00E801B7"/>
    <w:rsid w:val="00ED20ED"/>
    <w:rsid w:val="00F2416F"/>
    <w:rsid w:val="00FC0A4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F734486"/>
  <w15:chartTrackingRefBased/>
  <w15:docId w15:val="{D00BC58C-D693-49D1-AFFF-7F54AEC7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DFKai-SB"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3"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3" w:unhideWhenUsed="1" w:qFormat="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qFormat="1"/>
    <w:lsdException w:name="Body Text First Indent 2" w:semiHidden="1" w:uiPriority="1" w:unhideWhenUsed="1"/>
    <w:lsdException w:name="Note Heading" w:semiHidden="1" w:unhideWhenUsed="1"/>
    <w:lsdException w:name="Body Text 2" w:semiHidden="1" w:uiPriority="1" w:unhideWhenUsed="1"/>
    <w:lsdException w:name="Body Text 3" w:semiHidden="1" w:uiPriority="2" w:unhideWhenUsed="1"/>
    <w:lsdException w:name="Body Text Indent 2" w:semiHidden="1" w:uiPriority="1" w:unhideWhenUsed="1"/>
    <w:lsdException w:name="Body Text Indent 3" w:semiHidden="1" w:uiPriority="2" w:unhideWhenUsed="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unhideWhenUsed/>
    <w:pPr>
      <w:spacing w:after="0" w:line="240" w:lineRule="auto"/>
    </w:pPr>
    <w:rPr>
      <w:rFonts w:ascii="Times New Roman" w:hAnsi="Times New Roman" w:cs="Times New Roman"/>
      <w:sz w:val="24"/>
      <w:szCs w:val="24"/>
    </w:rPr>
  </w:style>
  <w:style w:type="paragraph" w:styleId="Titre1">
    <w:name w:val="heading 1"/>
    <w:basedOn w:val="Normal"/>
    <w:next w:val="Normal"/>
    <w:link w:val="Titre1Car"/>
    <w:uiPriority w:val="9"/>
    <w:unhideWhenUsed/>
    <w:pPr>
      <w:keepNext/>
      <w:keepLines/>
      <w:spacing w:after="240"/>
      <w:outlineLvl w:val="0"/>
    </w:pPr>
    <w:rPr>
      <w:rFonts w:cstheme="majorBidi"/>
      <w:b/>
      <w:bCs/>
      <w:szCs w:val="28"/>
    </w:rPr>
  </w:style>
  <w:style w:type="paragraph" w:styleId="Titre2">
    <w:name w:val="heading 2"/>
    <w:basedOn w:val="Normal"/>
    <w:next w:val="Normal"/>
    <w:link w:val="Titre2Car"/>
    <w:uiPriority w:val="9"/>
    <w:semiHidden/>
    <w:unhideWhenUsed/>
    <w:pPr>
      <w:keepNext/>
      <w:keepLines/>
      <w:spacing w:after="240"/>
      <w:outlineLvl w:val="1"/>
    </w:pPr>
    <w:rPr>
      <w:rFonts w:cstheme="majorBidi"/>
      <w:b/>
      <w:bCs/>
      <w:szCs w:val="26"/>
    </w:rPr>
  </w:style>
  <w:style w:type="paragraph" w:styleId="Titre3">
    <w:name w:val="heading 3"/>
    <w:basedOn w:val="Normal"/>
    <w:next w:val="Normal"/>
    <w:link w:val="Titre3Car"/>
    <w:uiPriority w:val="9"/>
    <w:semiHidden/>
    <w:unhideWhenUsed/>
    <w:pPr>
      <w:keepNext/>
      <w:keepLines/>
      <w:spacing w:after="240"/>
      <w:outlineLvl w:val="2"/>
    </w:pPr>
    <w:rPr>
      <w:rFonts w:cstheme="majorBidi"/>
      <w:bCs/>
    </w:rPr>
  </w:style>
  <w:style w:type="paragraph" w:styleId="Titre4">
    <w:name w:val="heading 4"/>
    <w:basedOn w:val="Normal"/>
    <w:next w:val="Normal"/>
    <w:link w:val="Titre4Car"/>
    <w:uiPriority w:val="9"/>
    <w:semiHidden/>
    <w:unhideWhenUsed/>
    <w:pPr>
      <w:keepNext/>
      <w:keepLines/>
      <w:spacing w:after="240"/>
      <w:outlineLvl w:val="3"/>
    </w:pPr>
    <w:rPr>
      <w:rFonts w:cstheme="majorBidi"/>
      <w:bCs/>
      <w:iCs/>
    </w:rPr>
  </w:style>
  <w:style w:type="paragraph" w:styleId="Titre5">
    <w:name w:val="heading 5"/>
    <w:basedOn w:val="Normal"/>
    <w:next w:val="Normal"/>
    <w:link w:val="Titre5Car"/>
    <w:uiPriority w:val="9"/>
    <w:semiHidden/>
    <w:unhideWhenUsed/>
    <w:pPr>
      <w:keepNext/>
      <w:keepLines/>
      <w:spacing w:after="240"/>
      <w:outlineLvl w:val="4"/>
    </w:pPr>
    <w:rPr>
      <w:rFonts w:cstheme="majorBidi"/>
    </w:rPr>
  </w:style>
  <w:style w:type="paragraph" w:styleId="Titre6">
    <w:name w:val="heading 6"/>
    <w:basedOn w:val="Normal"/>
    <w:next w:val="Normal"/>
    <w:link w:val="Titre6Car"/>
    <w:uiPriority w:val="9"/>
    <w:semiHidden/>
    <w:unhideWhenUsed/>
    <w:pPr>
      <w:keepNext/>
      <w:keepLines/>
      <w:spacing w:after="240"/>
      <w:outlineLvl w:val="5"/>
    </w:pPr>
    <w:rPr>
      <w:rFonts w:cstheme="majorBidi"/>
      <w:iCs/>
    </w:rPr>
  </w:style>
  <w:style w:type="paragraph" w:styleId="Titre7">
    <w:name w:val="heading 7"/>
    <w:basedOn w:val="Normal"/>
    <w:next w:val="Normal"/>
    <w:link w:val="Titre7Car"/>
    <w:uiPriority w:val="9"/>
    <w:semiHidden/>
    <w:unhideWhenUsed/>
    <w:pPr>
      <w:keepNext/>
      <w:keepLines/>
      <w:spacing w:after="240"/>
      <w:outlineLvl w:val="6"/>
    </w:pPr>
    <w:rPr>
      <w:rFonts w:cstheme="majorBidi"/>
      <w:iCs/>
    </w:rPr>
  </w:style>
  <w:style w:type="paragraph" w:styleId="Titre8">
    <w:name w:val="heading 8"/>
    <w:basedOn w:val="Normal"/>
    <w:next w:val="Normal"/>
    <w:link w:val="Titre8Car"/>
    <w:uiPriority w:val="9"/>
    <w:semiHidden/>
    <w:unhideWhenUsed/>
    <w:pPr>
      <w:keepNext/>
      <w:keepLines/>
      <w:spacing w:after="240"/>
      <w:outlineLvl w:val="7"/>
    </w:pPr>
    <w:rPr>
      <w:rFonts w:cstheme="majorBidi"/>
      <w:szCs w:val="20"/>
    </w:rPr>
  </w:style>
  <w:style w:type="paragraph" w:styleId="Titre9">
    <w:name w:val="heading 9"/>
    <w:basedOn w:val="Normal"/>
    <w:next w:val="Normal"/>
    <w:link w:val="Titre9Car"/>
    <w:uiPriority w:val="9"/>
    <w:semiHidden/>
    <w:unhideWhenUsed/>
    <w:pPr>
      <w:keepNext/>
      <w:keepLines/>
      <w:spacing w:after="240"/>
      <w:outlineLvl w:val="8"/>
    </w:pPr>
    <w:rPr>
      <w:rFonts w:cstheme="majorBidi"/>
      <w:i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DFKai-SB" w:hAnsi="Tahoma" w:cs="Tahoma"/>
      <w:sz w:val="16"/>
      <w:szCs w:val="16"/>
    </w:rPr>
  </w:style>
  <w:style w:type="paragraph" w:styleId="Normalcentr">
    <w:name w:val="Block Text"/>
    <w:basedOn w:val="Normal"/>
    <w:qFormat/>
    <w:pPr>
      <w:spacing w:after="240"/>
      <w:ind w:left="720" w:right="720"/>
    </w:pPr>
    <w:rPr>
      <w:iCs/>
    </w:rPr>
  </w:style>
  <w:style w:type="paragraph" w:customStyle="1" w:styleId="BlockText2">
    <w:name w:val="Block Text 2"/>
    <w:basedOn w:val="Normal"/>
    <w:uiPriority w:val="1"/>
    <w:semiHidden/>
    <w:unhideWhenUsed/>
    <w:pPr>
      <w:spacing w:line="480" w:lineRule="auto"/>
      <w:ind w:left="720" w:right="720"/>
    </w:pPr>
  </w:style>
  <w:style w:type="paragraph" w:customStyle="1" w:styleId="BlockText3">
    <w:name w:val="Block Text 3"/>
    <w:basedOn w:val="Normal"/>
    <w:uiPriority w:val="2"/>
    <w:semiHidden/>
    <w:unhideWhenUsed/>
    <w:pPr>
      <w:spacing w:after="120" w:line="360" w:lineRule="auto"/>
      <w:ind w:left="720" w:right="720"/>
    </w:pPr>
  </w:style>
  <w:style w:type="paragraph" w:styleId="Corpsdetexte">
    <w:name w:val="Body Text"/>
    <w:basedOn w:val="Normal"/>
    <w:link w:val="CorpsdetexteCar"/>
    <w:qFormat/>
    <w:pPr>
      <w:spacing w:after="240"/>
    </w:pPr>
  </w:style>
  <w:style w:type="character" w:customStyle="1" w:styleId="CorpsdetexteCar">
    <w:name w:val="Corps de texte Car"/>
    <w:basedOn w:val="Policepardfaut"/>
    <w:link w:val="Corpsdetexte"/>
    <w:rPr>
      <w:rFonts w:ascii="Times New Roman" w:eastAsia="DFKai-SB" w:hAnsi="Times New Roman" w:cs="Times New Roman"/>
      <w:sz w:val="24"/>
      <w:szCs w:val="24"/>
    </w:rPr>
  </w:style>
  <w:style w:type="paragraph" w:styleId="Corpsdetexte2">
    <w:name w:val="Body Text 2"/>
    <w:basedOn w:val="Normal"/>
    <w:link w:val="Corpsdetexte2Car"/>
    <w:uiPriority w:val="1"/>
    <w:semiHidden/>
    <w:unhideWhenUsed/>
    <w:pPr>
      <w:spacing w:line="480" w:lineRule="auto"/>
    </w:pPr>
  </w:style>
  <w:style w:type="character" w:customStyle="1" w:styleId="Corpsdetexte2Car">
    <w:name w:val="Corps de texte 2 Car"/>
    <w:basedOn w:val="Policepardfaut"/>
    <w:link w:val="Corpsdetexte2"/>
    <w:uiPriority w:val="1"/>
    <w:semiHidden/>
    <w:rPr>
      <w:rFonts w:ascii="Times New Roman" w:eastAsia="DFKai-SB" w:hAnsi="Times New Roman" w:cs="Times New Roman"/>
      <w:sz w:val="24"/>
      <w:szCs w:val="24"/>
    </w:rPr>
  </w:style>
  <w:style w:type="paragraph" w:styleId="Corpsdetexte3">
    <w:name w:val="Body Text 3"/>
    <w:basedOn w:val="Normal"/>
    <w:link w:val="Corpsdetexte3Car"/>
    <w:uiPriority w:val="2"/>
    <w:semiHidden/>
    <w:unhideWhenUsed/>
    <w:pPr>
      <w:spacing w:after="120" w:line="360" w:lineRule="auto"/>
    </w:pPr>
    <w:rPr>
      <w:szCs w:val="16"/>
    </w:rPr>
  </w:style>
  <w:style w:type="character" w:customStyle="1" w:styleId="Corpsdetexte3Car">
    <w:name w:val="Corps de texte 3 Car"/>
    <w:basedOn w:val="Policepardfaut"/>
    <w:link w:val="Corpsdetexte3"/>
    <w:uiPriority w:val="2"/>
    <w:semiHidden/>
    <w:rPr>
      <w:rFonts w:ascii="Times New Roman" w:eastAsia="DFKai-SB" w:hAnsi="Times New Roman" w:cs="Times New Roman"/>
      <w:sz w:val="24"/>
      <w:szCs w:val="16"/>
    </w:rPr>
  </w:style>
  <w:style w:type="paragraph" w:styleId="Retrait1religne">
    <w:name w:val="Body Text First Indent"/>
    <w:basedOn w:val="Normal"/>
    <w:link w:val="Retrait1religneCar"/>
    <w:qFormat/>
    <w:pPr>
      <w:spacing w:after="240"/>
      <w:ind w:firstLine="720"/>
    </w:pPr>
  </w:style>
  <w:style w:type="character" w:customStyle="1" w:styleId="Retrait1religneCar">
    <w:name w:val="Retrait 1re ligne Car"/>
    <w:basedOn w:val="CorpsdetexteCar"/>
    <w:link w:val="Retrait1religne"/>
    <w:rPr>
      <w:rFonts w:ascii="Times New Roman" w:eastAsia="DFKai-SB" w:hAnsi="Times New Roman" w:cs="Times New Roman"/>
      <w:sz w:val="24"/>
      <w:szCs w:val="24"/>
    </w:rPr>
  </w:style>
  <w:style w:type="paragraph" w:styleId="Retraitcorpsdetexte">
    <w:name w:val="Body Text Indent"/>
    <w:basedOn w:val="Normal"/>
    <w:link w:val="RetraitcorpsdetexteCar"/>
    <w:qFormat/>
    <w:pPr>
      <w:spacing w:after="240"/>
      <w:ind w:left="720"/>
    </w:pPr>
  </w:style>
  <w:style w:type="character" w:customStyle="1" w:styleId="RetraitcorpsdetexteCar">
    <w:name w:val="Retrait corps de texte Car"/>
    <w:basedOn w:val="Policepardfaut"/>
    <w:link w:val="Retraitcorpsdetexte"/>
    <w:rPr>
      <w:rFonts w:ascii="Times New Roman" w:eastAsia="DFKai-SB" w:hAnsi="Times New Roman" w:cs="Times New Roman"/>
      <w:sz w:val="24"/>
      <w:szCs w:val="24"/>
    </w:rPr>
  </w:style>
  <w:style w:type="paragraph" w:styleId="Retraitcorpset1relig">
    <w:name w:val="Body Text First Indent 2"/>
    <w:basedOn w:val="Normal"/>
    <w:link w:val="Retraitcorpset1religCar"/>
    <w:uiPriority w:val="1"/>
    <w:semiHidden/>
    <w:unhideWhenUsed/>
    <w:pPr>
      <w:spacing w:line="480" w:lineRule="auto"/>
      <w:ind w:firstLine="720"/>
    </w:pPr>
  </w:style>
  <w:style w:type="character" w:customStyle="1" w:styleId="Retraitcorpset1religCar">
    <w:name w:val="Retrait corps et 1re lig. Car"/>
    <w:basedOn w:val="RetraitcorpsdetexteCar"/>
    <w:link w:val="Retraitcorpset1relig"/>
    <w:uiPriority w:val="1"/>
    <w:semiHidden/>
    <w:rPr>
      <w:rFonts w:ascii="Times New Roman" w:eastAsia="DFKai-SB" w:hAnsi="Times New Roman" w:cs="Times New Roman"/>
      <w:sz w:val="24"/>
      <w:szCs w:val="24"/>
    </w:rPr>
  </w:style>
  <w:style w:type="paragraph" w:customStyle="1" w:styleId="BodyTextFirstIndent3">
    <w:name w:val="Body Text First Indent 3"/>
    <w:basedOn w:val="Normal"/>
    <w:uiPriority w:val="2"/>
    <w:semiHidden/>
    <w:unhideWhenUsed/>
    <w:pPr>
      <w:spacing w:after="120" w:line="360" w:lineRule="auto"/>
      <w:ind w:firstLine="720"/>
    </w:pPr>
  </w:style>
  <w:style w:type="paragraph" w:styleId="Retraitcorpsdetexte2">
    <w:name w:val="Body Text Indent 2"/>
    <w:basedOn w:val="Normal"/>
    <w:link w:val="Retraitcorpsdetexte2Car"/>
    <w:uiPriority w:val="1"/>
    <w:semiHidden/>
    <w:unhideWhenUsed/>
    <w:pPr>
      <w:spacing w:line="480" w:lineRule="auto"/>
      <w:ind w:left="720"/>
    </w:pPr>
  </w:style>
  <w:style w:type="character" w:customStyle="1" w:styleId="Retraitcorpsdetexte2Car">
    <w:name w:val="Retrait corps de texte 2 Car"/>
    <w:basedOn w:val="Policepardfaut"/>
    <w:link w:val="Retraitcorpsdetexte2"/>
    <w:uiPriority w:val="1"/>
    <w:semiHidden/>
    <w:rPr>
      <w:rFonts w:ascii="Times New Roman" w:eastAsia="DFKai-SB" w:hAnsi="Times New Roman" w:cs="Times New Roman"/>
      <w:sz w:val="24"/>
      <w:szCs w:val="24"/>
    </w:rPr>
  </w:style>
  <w:style w:type="paragraph" w:styleId="Retraitcorpsdetexte3">
    <w:name w:val="Body Text Indent 3"/>
    <w:basedOn w:val="Normal"/>
    <w:link w:val="Retraitcorpsdetexte3Car"/>
    <w:uiPriority w:val="2"/>
    <w:semiHidden/>
    <w:unhideWhenUsed/>
    <w:pPr>
      <w:spacing w:after="120" w:line="360" w:lineRule="auto"/>
      <w:ind w:left="720"/>
    </w:pPr>
    <w:rPr>
      <w:szCs w:val="16"/>
    </w:rPr>
  </w:style>
  <w:style w:type="character" w:customStyle="1" w:styleId="Retraitcorpsdetexte3Car">
    <w:name w:val="Retrait corps de texte 3 Car"/>
    <w:basedOn w:val="Policepardfaut"/>
    <w:link w:val="Retraitcorpsdetexte3"/>
    <w:uiPriority w:val="2"/>
    <w:semiHidden/>
    <w:rPr>
      <w:rFonts w:ascii="Times New Roman" w:eastAsia="DFKai-SB" w:hAnsi="Times New Roman" w:cs="Times New Roman"/>
      <w:sz w:val="24"/>
      <w:szCs w:val="16"/>
    </w:rPr>
  </w:style>
  <w:style w:type="paragraph" w:styleId="Lgende">
    <w:name w:val="caption"/>
    <w:basedOn w:val="Normal"/>
    <w:next w:val="Normal"/>
    <w:uiPriority w:val="35"/>
    <w:semiHidden/>
    <w:unhideWhenUsed/>
    <w:qFormat/>
    <w:pPr>
      <w:spacing w:after="200"/>
    </w:pPr>
    <w:rPr>
      <w:b/>
      <w:bCs/>
      <w:sz w:val="18"/>
      <w:szCs w:val="18"/>
    </w:rPr>
  </w:style>
  <w:style w:type="paragraph" w:styleId="Formuledepolitesse">
    <w:name w:val="Closing"/>
    <w:basedOn w:val="Normal"/>
    <w:next w:val="Signature"/>
    <w:link w:val="FormuledepolitesseCar"/>
    <w:uiPriority w:val="99"/>
    <w:semiHidden/>
    <w:unhideWhenUsed/>
    <w:pPr>
      <w:ind w:left="4680"/>
    </w:pPr>
  </w:style>
  <w:style w:type="character" w:customStyle="1" w:styleId="FormuledepolitesseCar">
    <w:name w:val="Formule de politesse Car"/>
    <w:basedOn w:val="Policepardfaut"/>
    <w:link w:val="Formuledepolitesse"/>
    <w:uiPriority w:val="99"/>
    <w:semiHidden/>
    <w:rPr>
      <w:rFonts w:ascii="Times New Roman" w:eastAsia="DFKai-SB" w:hAnsi="Times New Roman" w:cs="Times New Roman"/>
      <w:sz w:val="24"/>
      <w:szCs w:val="24"/>
    </w:rPr>
  </w:style>
  <w:style w:type="paragraph" w:styleId="Signature">
    <w:name w:val="Signature"/>
    <w:basedOn w:val="Normal"/>
    <w:next w:val="Normal"/>
    <w:link w:val="SignatureCar"/>
    <w:uiPriority w:val="3"/>
    <w:qFormat/>
    <w:pPr>
      <w:spacing w:before="720"/>
      <w:ind w:left="4680"/>
    </w:pPr>
  </w:style>
  <w:style w:type="character" w:customStyle="1" w:styleId="SignatureCar">
    <w:name w:val="Signature Car"/>
    <w:basedOn w:val="Policepardfaut"/>
    <w:link w:val="Signature"/>
    <w:uiPriority w:val="3"/>
    <w:rPr>
      <w:rFonts w:ascii="Times New Roman" w:eastAsia="DFKai-SB" w:hAnsi="Times New Roman" w:cs="Times New Roman"/>
      <w:sz w:val="24"/>
      <w:szCs w:val="24"/>
    </w:rPr>
  </w:style>
  <w:style w:type="table" w:styleId="Grillecouleur">
    <w:name w:val="Colorful Grid"/>
    <w:basedOn w:val="TableauNormal"/>
    <w:uiPriority w:val="73"/>
    <w:pPr>
      <w:spacing w:after="0" w:line="240" w:lineRule="auto"/>
    </w:pPr>
    <w:rPr>
      <w:rFonts w:ascii="Times New Roman" w:hAnsi="Times New Roman" w:cs="Times New Roman"/>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Date">
    <w:name w:val="Date"/>
    <w:basedOn w:val="Normal"/>
    <w:next w:val="Normal"/>
    <w:link w:val="DateCar"/>
    <w:pPr>
      <w:spacing w:after="240"/>
      <w:jc w:val="right"/>
    </w:pPr>
    <w:rPr>
      <w:b/>
    </w:rPr>
  </w:style>
  <w:style w:type="character" w:customStyle="1" w:styleId="DateCar">
    <w:name w:val="Date Car"/>
    <w:basedOn w:val="Policepardfaut"/>
    <w:link w:val="Date"/>
    <w:rPr>
      <w:rFonts w:ascii="Times New Roman" w:eastAsia="DFKai-SB" w:hAnsi="Times New Roman" w:cs="Times New Roman"/>
      <w:b/>
      <w:sz w:val="24"/>
      <w:szCs w:val="24"/>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120"/>
      <w:ind w:firstLine="720"/>
    </w:pPr>
    <w:rPr>
      <w:sz w:val="20"/>
      <w:szCs w:val="20"/>
    </w:rPr>
  </w:style>
  <w:style w:type="character" w:customStyle="1" w:styleId="NotedefinCar">
    <w:name w:val="Note de fin Car"/>
    <w:basedOn w:val="Policepardfaut"/>
    <w:link w:val="Notedefin"/>
    <w:uiPriority w:val="99"/>
    <w:semiHidden/>
    <w:rPr>
      <w:rFonts w:ascii="Times New Roman" w:eastAsia="DFKai-SB" w:hAnsi="Times New Roman" w:cs="Times New Roman"/>
      <w:sz w:val="20"/>
      <w:szCs w:val="20"/>
    </w:rPr>
  </w:style>
  <w:style w:type="paragraph" w:styleId="Pieddepage">
    <w:name w:val="footer"/>
    <w:basedOn w:val="Normal"/>
    <w:link w:val="PieddepageCar"/>
    <w:uiPriority w:val="99"/>
    <w:unhideWhenUsed/>
    <w:pPr>
      <w:tabs>
        <w:tab w:val="center" w:pos="4680"/>
        <w:tab w:val="right" w:pos="9360"/>
      </w:tabs>
    </w:pPr>
  </w:style>
  <w:style w:type="character" w:customStyle="1" w:styleId="PieddepageCar">
    <w:name w:val="Pied de page Car"/>
    <w:basedOn w:val="Policepardfaut"/>
    <w:link w:val="Pieddepage"/>
    <w:uiPriority w:val="99"/>
    <w:rPr>
      <w:rFonts w:ascii="Times New Roman" w:eastAsia="DFKai-SB" w:hAnsi="Times New Roman" w:cs="Times New Roman"/>
      <w:sz w:val="24"/>
      <w:szCs w:val="24"/>
    </w:rPr>
  </w:style>
  <w:style w:type="paragraph" w:styleId="Notedebasdepage">
    <w:name w:val="footnote text"/>
    <w:basedOn w:val="Normal"/>
    <w:next w:val="Normal"/>
    <w:link w:val="NotedebasdepageCar"/>
    <w:uiPriority w:val="3"/>
    <w:semiHidden/>
    <w:unhideWhenUsed/>
    <w:pPr>
      <w:spacing w:after="120"/>
      <w:ind w:firstLine="720"/>
    </w:pPr>
    <w:rPr>
      <w:sz w:val="20"/>
      <w:szCs w:val="20"/>
    </w:rPr>
  </w:style>
  <w:style w:type="character" w:customStyle="1" w:styleId="NotedebasdepageCar">
    <w:name w:val="Note de bas de page Car"/>
    <w:basedOn w:val="Policepardfaut"/>
    <w:link w:val="Notedebasdepage"/>
    <w:uiPriority w:val="3"/>
    <w:semiHidden/>
    <w:rPr>
      <w:rFonts w:ascii="Times New Roman" w:eastAsia="DFKai-SB" w:hAnsi="Times New Roman" w:cs="Times New Roman"/>
      <w:sz w:val="20"/>
      <w:szCs w:val="20"/>
    </w:rPr>
  </w:style>
  <w:style w:type="paragraph" w:customStyle="1" w:styleId="FootnoteContinued">
    <w:name w:val="Footnote Continued"/>
    <w:basedOn w:val="Notedebasdepage"/>
    <w:uiPriority w:val="3"/>
    <w:qFormat/>
    <w:pPr>
      <w:ind w:firstLine="0"/>
    </w:pPr>
  </w:style>
  <w:style w:type="paragraph" w:customStyle="1" w:styleId="FootnoteQuote">
    <w:name w:val="Footnote Quote"/>
    <w:basedOn w:val="Notedebasdepage"/>
    <w:uiPriority w:val="3"/>
    <w:qFormat/>
    <w:pPr>
      <w:ind w:left="1440" w:right="1440" w:firstLine="0"/>
    </w:pPr>
  </w:style>
  <w:style w:type="character" w:styleId="Appelnotedebasdep">
    <w:name w:val="footnote reference"/>
    <w:basedOn w:val="Policepardfaut"/>
    <w:uiPriority w:val="99"/>
    <w:semiHidden/>
    <w:unhideWhenUsed/>
    <w:rPr>
      <w:vertAlign w:val="superscript"/>
    </w:rPr>
  </w:style>
  <w:style w:type="paragraph" w:customStyle="1" w:styleId="FootnoteSeparator">
    <w:name w:val="Footnote Separator"/>
    <w:basedOn w:val="Normal"/>
    <w:uiPriority w:val="19"/>
    <w:semiHidden/>
    <w:rPr>
      <w:sz w:val="20"/>
    </w:rPr>
  </w:style>
  <w:style w:type="paragraph" w:customStyle="1" w:styleId="GraphicC">
    <w:name w:val="GraphicC"/>
    <w:basedOn w:val="Normal"/>
    <w:uiPriority w:val="3"/>
    <w:pPr>
      <w:spacing w:after="240"/>
      <w:jc w:val="center"/>
    </w:pPr>
  </w:style>
  <w:style w:type="paragraph" w:customStyle="1" w:styleId="GraphicL">
    <w:name w:val="GraphicL"/>
    <w:basedOn w:val="Normal"/>
    <w:uiPriority w:val="3"/>
    <w:pPr>
      <w:spacing w:after="240"/>
    </w:pPr>
  </w:style>
  <w:style w:type="paragraph" w:customStyle="1" w:styleId="GraphicR">
    <w:name w:val="GraphicR"/>
    <w:basedOn w:val="Normal"/>
    <w:uiPriority w:val="3"/>
    <w:pPr>
      <w:spacing w:after="240"/>
      <w:jc w:val="right"/>
    </w:pPr>
  </w:style>
  <w:style w:type="paragraph" w:styleId="En-tte">
    <w:name w:val="header"/>
    <w:basedOn w:val="Normal"/>
    <w:link w:val="En-tteCar"/>
    <w:uiPriority w:val="99"/>
    <w:unhideWhenUsed/>
    <w:pPr>
      <w:tabs>
        <w:tab w:val="center" w:pos="4680"/>
        <w:tab w:val="right" w:pos="9360"/>
      </w:tabs>
    </w:pPr>
  </w:style>
  <w:style w:type="character" w:customStyle="1" w:styleId="En-tteCar">
    <w:name w:val="En-tête Car"/>
    <w:basedOn w:val="Policepardfaut"/>
    <w:link w:val="En-tte"/>
    <w:uiPriority w:val="99"/>
    <w:rPr>
      <w:rFonts w:ascii="Times New Roman" w:eastAsia="DFKai-SB" w:hAnsi="Times New Roman" w:cs="Times New Roman"/>
      <w:sz w:val="24"/>
      <w:szCs w:val="24"/>
    </w:rPr>
  </w:style>
  <w:style w:type="character" w:customStyle="1" w:styleId="Titre1Car">
    <w:name w:val="Titre 1 Car"/>
    <w:basedOn w:val="Policepardfaut"/>
    <w:link w:val="Titre1"/>
    <w:uiPriority w:val="9"/>
    <w:rPr>
      <w:rFonts w:ascii="Times New Roman" w:eastAsia="DFKai-SB" w:hAnsi="Times New Roman" w:cstheme="majorBidi"/>
      <w:b/>
      <w:bCs/>
      <w:sz w:val="24"/>
      <w:szCs w:val="28"/>
    </w:rPr>
  </w:style>
  <w:style w:type="character" w:customStyle="1" w:styleId="Titre2Car">
    <w:name w:val="Titre 2 Car"/>
    <w:basedOn w:val="Policepardfaut"/>
    <w:link w:val="Titre2"/>
    <w:uiPriority w:val="9"/>
    <w:semiHidden/>
    <w:rPr>
      <w:rFonts w:ascii="Times New Roman" w:eastAsia="DFKai-SB" w:hAnsi="Times New Roman" w:cstheme="majorBidi"/>
      <w:b/>
      <w:bCs/>
      <w:sz w:val="24"/>
      <w:szCs w:val="26"/>
    </w:rPr>
  </w:style>
  <w:style w:type="character" w:customStyle="1" w:styleId="Titre3Car">
    <w:name w:val="Titre 3 Car"/>
    <w:basedOn w:val="Policepardfaut"/>
    <w:link w:val="Titre3"/>
    <w:uiPriority w:val="9"/>
    <w:semiHidden/>
    <w:rPr>
      <w:rFonts w:ascii="Times New Roman" w:eastAsia="DFKai-SB" w:hAnsi="Times New Roman" w:cstheme="majorBidi"/>
      <w:bCs/>
      <w:sz w:val="24"/>
      <w:szCs w:val="24"/>
    </w:rPr>
  </w:style>
  <w:style w:type="character" w:customStyle="1" w:styleId="Titre4Car">
    <w:name w:val="Titre 4 Car"/>
    <w:basedOn w:val="Policepardfaut"/>
    <w:link w:val="Titre4"/>
    <w:uiPriority w:val="9"/>
    <w:semiHidden/>
    <w:rPr>
      <w:rFonts w:ascii="Times New Roman" w:eastAsia="DFKai-SB" w:hAnsi="Times New Roman" w:cstheme="majorBidi"/>
      <w:bCs/>
      <w:iCs/>
      <w:sz w:val="24"/>
      <w:szCs w:val="24"/>
    </w:rPr>
  </w:style>
  <w:style w:type="character" w:customStyle="1" w:styleId="Titre5Car">
    <w:name w:val="Titre 5 Car"/>
    <w:basedOn w:val="Policepardfaut"/>
    <w:link w:val="Titre5"/>
    <w:uiPriority w:val="9"/>
    <w:semiHidden/>
    <w:rPr>
      <w:rFonts w:ascii="Times New Roman" w:eastAsia="DFKai-SB" w:hAnsi="Times New Roman" w:cstheme="majorBidi"/>
      <w:sz w:val="24"/>
      <w:szCs w:val="24"/>
    </w:rPr>
  </w:style>
  <w:style w:type="character" w:customStyle="1" w:styleId="Titre6Car">
    <w:name w:val="Titre 6 Car"/>
    <w:basedOn w:val="Policepardfaut"/>
    <w:link w:val="Titre6"/>
    <w:uiPriority w:val="9"/>
    <w:semiHidden/>
    <w:rPr>
      <w:rFonts w:ascii="Times New Roman" w:eastAsia="DFKai-SB" w:hAnsi="Times New Roman" w:cstheme="majorBidi"/>
      <w:iCs/>
      <w:sz w:val="24"/>
      <w:szCs w:val="24"/>
    </w:rPr>
  </w:style>
  <w:style w:type="character" w:customStyle="1" w:styleId="Titre7Car">
    <w:name w:val="Titre 7 Car"/>
    <w:basedOn w:val="Policepardfaut"/>
    <w:link w:val="Titre7"/>
    <w:uiPriority w:val="9"/>
    <w:semiHidden/>
    <w:rPr>
      <w:rFonts w:ascii="Times New Roman" w:eastAsia="DFKai-SB" w:hAnsi="Times New Roman" w:cstheme="majorBidi"/>
      <w:iCs/>
      <w:sz w:val="24"/>
      <w:szCs w:val="24"/>
    </w:rPr>
  </w:style>
  <w:style w:type="character" w:customStyle="1" w:styleId="Titre8Car">
    <w:name w:val="Titre 8 Car"/>
    <w:basedOn w:val="Policepardfaut"/>
    <w:link w:val="Titre8"/>
    <w:uiPriority w:val="9"/>
    <w:semiHidden/>
    <w:rPr>
      <w:rFonts w:ascii="Times New Roman" w:eastAsia="DFKai-SB" w:hAnsi="Times New Roman" w:cstheme="majorBidi"/>
      <w:sz w:val="24"/>
      <w:szCs w:val="20"/>
    </w:rPr>
  </w:style>
  <w:style w:type="character" w:customStyle="1" w:styleId="Titre9Car">
    <w:name w:val="Titre 9 Car"/>
    <w:basedOn w:val="Policepardfaut"/>
    <w:link w:val="Titre9"/>
    <w:uiPriority w:val="9"/>
    <w:semiHidden/>
    <w:rPr>
      <w:rFonts w:ascii="Times New Roman" w:eastAsia="DFKai-SB" w:hAnsi="Times New Roman" w:cstheme="majorBidi"/>
      <w:iCs/>
      <w:sz w:val="24"/>
      <w:szCs w:val="20"/>
    </w:rPr>
  </w:style>
  <w:style w:type="paragraph" w:customStyle="1" w:styleId="NoticeBlock">
    <w:name w:val="Notice Block"/>
    <w:basedOn w:val="Normal"/>
    <w:uiPriority w:val="3"/>
    <w:pPr>
      <w:keepLines/>
      <w:spacing w:after="240"/>
      <w:ind w:left="720" w:hanging="720"/>
    </w:pPr>
  </w:style>
  <w:style w:type="paragraph" w:customStyle="1" w:styleId="NoticeBlockIndent1">
    <w:name w:val="Notice Block Indent 1"/>
    <w:basedOn w:val="Normal"/>
    <w:uiPriority w:val="3"/>
    <w:pPr>
      <w:keepLines/>
      <w:spacing w:after="240"/>
      <w:ind w:left="1440" w:hanging="720"/>
    </w:pPr>
  </w:style>
  <w:style w:type="paragraph" w:styleId="Citation">
    <w:name w:val="Quote"/>
    <w:basedOn w:val="Normal"/>
    <w:link w:val="CitationCar"/>
    <w:qFormat/>
    <w:pPr>
      <w:spacing w:after="240"/>
      <w:ind w:left="1440" w:right="1440"/>
    </w:pPr>
    <w:rPr>
      <w:iCs/>
    </w:rPr>
  </w:style>
  <w:style w:type="character" w:customStyle="1" w:styleId="CitationCar">
    <w:name w:val="Citation Car"/>
    <w:basedOn w:val="Policepardfaut"/>
    <w:link w:val="Citation"/>
    <w:rPr>
      <w:rFonts w:ascii="Times New Roman" w:eastAsia="DFKai-SB" w:hAnsi="Times New Roman" w:cs="Times New Roman"/>
      <w:iCs/>
      <w:sz w:val="24"/>
      <w:szCs w:val="24"/>
    </w:rPr>
  </w:style>
  <w:style w:type="paragraph" w:styleId="Salutations">
    <w:name w:val="Salutation"/>
    <w:basedOn w:val="Normal"/>
    <w:next w:val="Corpsdetexte"/>
    <w:link w:val="SalutationsCar"/>
    <w:uiPriority w:val="99"/>
    <w:semiHidden/>
    <w:unhideWhenUsed/>
    <w:pPr>
      <w:spacing w:after="240"/>
    </w:pPr>
  </w:style>
  <w:style w:type="character" w:customStyle="1" w:styleId="SalutationsCar">
    <w:name w:val="Salutations Car"/>
    <w:basedOn w:val="Policepardfaut"/>
    <w:link w:val="Salutations"/>
    <w:uiPriority w:val="99"/>
    <w:semiHidden/>
    <w:rPr>
      <w:rFonts w:ascii="Times New Roman" w:eastAsia="DFKai-SB" w:hAnsi="Times New Roman" w:cs="Times New Roman"/>
      <w:sz w:val="24"/>
      <w:szCs w:val="24"/>
    </w:rPr>
  </w:style>
  <w:style w:type="paragraph" w:customStyle="1" w:styleId="SignatureByLine">
    <w:name w:val="Signature ByLine"/>
    <w:basedOn w:val="Signature"/>
    <w:uiPriority w:val="3"/>
    <w:qFormat/>
    <w:pPr>
      <w:tabs>
        <w:tab w:val="left" w:leader="underscore" w:pos="9360"/>
      </w:tabs>
    </w:pPr>
  </w:style>
  <w:style w:type="paragraph" w:styleId="Sous-titre">
    <w:name w:val="Subtitle"/>
    <w:basedOn w:val="Normal"/>
    <w:next w:val="Retrait1religne"/>
    <w:link w:val="Sous-titreCar"/>
    <w:qFormat/>
    <w:pPr>
      <w:keepNext/>
      <w:numPr>
        <w:ilvl w:val="1"/>
      </w:numPr>
      <w:spacing w:after="240"/>
      <w:contextualSpacing/>
      <w:jc w:val="center"/>
    </w:pPr>
    <w:rPr>
      <w:b/>
      <w:iCs/>
    </w:rPr>
  </w:style>
  <w:style w:type="character" w:customStyle="1" w:styleId="Sous-titreCar">
    <w:name w:val="Sous-titre Car"/>
    <w:basedOn w:val="Policepardfaut"/>
    <w:link w:val="Sous-titre"/>
    <w:rPr>
      <w:rFonts w:ascii="Times New Roman" w:eastAsia="DFKai-SB" w:hAnsi="Times New Roman" w:cs="Times New Roman"/>
      <w:b/>
      <w:iCs/>
      <w:sz w:val="24"/>
      <w:szCs w:val="24"/>
    </w:rPr>
  </w:style>
  <w:style w:type="paragraph" w:customStyle="1" w:styleId="SubtitleLeft">
    <w:name w:val="Subtitle Left"/>
    <w:basedOn w:val="Normal"/>
    <w:next w:val="Retrait1religne"/>
    <w:qFormat/>
    <w:pPr>
      <w:keepNext/>
      <w:spacing w:after="240"/>
      <w:contextualSpacing/>
    </w:pPr>
    <w:rPr>
      <w:b/>
    </w:rPr>
  </w:style>
  <w:style w:type="table" w:styleId="Grilledutableau">
    <w:name w:val="Table Grid"/>
    <w:basedOn w:val="TableauNormal"/>
    <w:uiPriority w:val="59"/>
    <w:pPr>
      <w:spacing w:after="0" w:line="240" w:lineRule="auto"/>
    </w:pPr>
    <w:rPr>
      <w:rFonts w:ascii="Times New Roman" w:hAnsi="Times New Roman" w:cs="Times New Roman"/>
      <w:sz w:val="24"/>
      <w:szCs w:val="24"/>
      <w:lang w:eastAsia="zh-C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re">
    <w:name w:val="Title"/>
    <w:basedOn w:val="Normal"/>
    <w:next w:val="Retrait1religne"/>
    <w:link w:val="TitreCar"/>
    <w:qFormat/>
    <w:pPr>
      <w:keepNext/>
      <w:spacing w:after="240"/>
      <w:contextualSpacing/>
      <w:jc w:val="center"/>
    </w:pPr>
    <w:rPr>
      <w:b/>
      <w:caps/>
      <w:szCs w:val="52"/>
    </w:rPr>
  </w:style>
  <w:style w:type="character" w:customStyle="1" w:styleId="TitreCar">
    <w:name w:val="Titre Car"/>
    <w:basedOn w:val="Policepardfaut"/>
    <w:link w:val="Titre"/>
    <w:rPr>
      <w:rFonts w:ascii="Times New Roman" w:eastAsia="DFKai-SB" w:hAnsi="Times New Roman" w:cs="Times New Roman"/>
      <w:b/>
      <w:caps/>
      <w:sz w:val="24"/>
      <w:szCs w:val="52"/>
    </w:rPr>
  </w:style>
  <w:style w:type="paragraph" w:customStyle="1" w:styleId="TitleLeft">
    <w:name w:val="Title Left"/>
    <w:basedOn w:val="Normal"/>
    <w:next w:val="Retrait1religne"/>
    <w:qFormat/>
    <w:pPr>
      <w:spacing w:after="240"/>
      <w:contextualSpacing/>
    </w:pPr>
    <w:rPr>
      <w:b/>
      <w:caps/>
    </w:rPr>
  </w:style>
  <w:style w:type="paragraph" w:styleId="TitreTR">
    <w:name w:val="toa heading"/>
    <w:basedOn w:val="Normal"/>
    <w:next w:val="Normal"/>
    <w:uiPriority w:val="99"/>
    <w:semiHidden/>
    <w:unhideWhenUsed/>
    <w:pPr>
      <w:spacing w:after="240"/>
      <w:jc w:val="center"/>
    </w:pPr>
    <w:rPr>
      <w:bCs/>
    </w:rPr>
  </w:style>
  <w:style w:type="paragraph" w:styleId="En-ttedetabledesmatires">
    <w:name w:val="TOC Heading"/>
    <w:basedOn w:val="Normal"/>
    <w:next w:val="Normal"/>
    <w:uiPriority w:val="39"/>
    <w:semiHidden/>
    <w:unhideWhenUsed/>
    <w:qFormat/>
    <w:pPr>
      <w:spacing w:after="240"/>
      <w:jc w:val="center"/>
    </w:pPr>
    <w:rPr>
      <w:b/>
      <w:caps/>
    </w:rPr>
  </w:style>
  <w:style w:type="paragraph" w:customStyle="1" w:styleId="Default">
    <w:name w:val="Default"/>
    <w:pPr>
      <w:autoSpaceDE w:val="0"/>
      <w:autoSpaceDN w:val="0"/>
      <w:adjustRightInd w:val="0"/>
      <w:spacing w:after="0" w:line="240" w:lineRule="auto"/>
    </w:pPr>
    <w:rPr>
      <w:rFonts w:ascii="Verdana" w:hAnsi="Verdana" w:cs="Verdana"/>
      <w:color w:val="000000"/>
      <w:sz w:val="24"/>
      <w:szCs w:val="24"/>
      <w:lang w:val="fr-FR"/>
    </w:rPr>
  </w:style>
  <w:style w:type="paragraph" w:styleId="Paragraphedeliste">
    <w:name w:val="List Paragraph"/>
    <w:basedOn w:val="Normal"/>
    <w:link w:val="ParagraphedelisteCar"/>
    <w:uiPriority w:val="34"/>
    <w:qFormat/>
    <w:pPr>
      <w:ind w:left="720"/>
      <w:contextualSpacing/>
    </w:pPr>
  </w:style>
  <w:style w:type="paragraph" w:customStyle="1" w:styleId="MacPacTrailer">
    <w:name w:val="MacPac Trailer"/>
    <w:basedOn w:val="Normal"/>
    <w:pPr>
      <w:widowControl w:val="0"/>
      <w:spacing w:line="180" w:lineRule="exact"/>
    </w:pPr>
    <w:rPr>
      <w:noProof/>
      <w:sz w:val="16"/>
      <w:szCs w:val="22"/>
    </w:rPr>
  </w:style>
  <w:style w:type="character" w:styleId="Textedelespacerserv">
    <w:name w:val="Placeholder Text"/>
    <w:basedOn w:val="Policepardfaut"/>
    <w:uiPriority w:val="99"/>
    <w:semiHidden/>
    <w:rPr>
      <w:color w:val="808080"/>
    </w:rPr>
  </w:style>
  <w:style w:type="paragraph" w:styleId="Rvision">
    <w:name w:val="Revision"/>
    <w:hidden/>
    <w:uiPriority w:val="99"/>
    <w:semiHidden/>
    <w:pPr>
      <w:spacing w:after="0" w:line="240" w:lineRule="auto"/>
    </w:pPr>
    <w:rPr>
      <w:rFonts w:ascii="Times New Roman" w:hAnsi="Times New Roman" w:cs="Times New Roman"/>
      <w:sz w:val="24"/>
      <w:szCs w:val="24"/>
    </w:rPr>
  </w:style>
  <w:style w:type="paragraph" w:customStyle="1" w:styleId="Rdactionnormale">
    <w:name w:val="Rédaction normale"/>
    <w:basedOn w:val="Normal"/>
    <w:link w:val="RdactionnormaleCar"/>
    <w:qFormat/>
    <w:pPr>
      <w:spacing w:after="120" w:line="360" w:lineRule="auto"/>
      <w:jc w:val="both"/>
    </w:pPr>
    <w:rPr>
      <w:rFonts w:ascii="Arial" w:eastAsia="Times New Roman" w:hAnsi="Arial" w:cs="Arial"/>
      <w:sz w:val="20"/>
      <w:szCs w:val="20"/>
      <w:lang w:val="fr-FR"/>
    </w:rPr>
  </w:style>
  <w:style w:type="character" w:customStyle="1" w:styleId="RdactionnormaleCar">
    <w:name w:val="Rédaction normale Car"/>
    <w:basedOn w:val="Policepardfaut"/>
    <w:link w:val="Rdactionnormale"/>
    <w:rPr>
      <w:rFonts w:ascii="Arial" w:eastAsia="Times New Roman" w:hAnsi="Arial" w:cs="Arial"/>
      <w:sz w:val="20"/>
      <w:szCs w:val="20"/>
      <w:lang w:val="fr-FR"/>
    </w:rPr>
  </w:style>
  <w:style w:type="paragraph" w:customStyle="1" w:styleId="Aucunstyle">
    <w:name w:val="[Aucun style]"/>
    <w:pPr>
      <w:autoSpaceDE w:val="0"/>
      <w:autoSpaceDN w:val="0"/>
      <w:adjustRightInd w:val="0"/>
      <w:spacing w:after="0" w:line="288" w:lineRule="auto"/>
      <w:textAlignment w:val="center"/>
    </w:pPr>
    <w:rPr>
      <w:rFonts w:ascii="Minion Pro" w:eastAsia="Calibri" w:hAnsi="Minion Pro" w:cs="Minion Pro"/>
      <w:color w:val="000000"/>
      <w:sz w:val="24"/>
      <w:szCs w:val="24"/>
      <w:lang w:val="fr-FR"/>
    </w:rPr>
  </w:style>
  <w:style w:type="table" w:customStyle="1" w:styleId="TableGrid1">
    <w:name w:val="Table Grid1"/>
    <w:basedOn w:val="TableauNormal"/>
    <w:next w:val="Grilledutableau"/>
    <w:pPr>
      <w:spacing w:after="0" w:line="240" w:lineRule="auto"/>
    </w:pPr>
    <w:rPr>
      <w:rFonts w:eastAsia="Calibri"/>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Policepardfaut"/>
    <w:uiPriority w:val="99"/>
    <w:unhideWhenUsed/>
    <w:rPr>
      <w:color w:val="0563C1"/>
      <w:u w:val="single"/>
    </w:rPr>
  </w:style>
  <w:style w:type="character" w:customStyle="1" w:styleId="LienInternet">
    <w:name w:val="Lien Internet"/>
    <w:basedOn w:val="Policepardfaut"/>
    <w:uiPriority w:val="99"/>
    <w:unhideWhenUsed/>
    <w:qFormat/>
    <w:rPr>
      <w:color w:val="0563C1"/>
      <w:u w:val="single"/>
    </w:rPr>
  </w:style>
  <w:style w:type="paragraph" w:customStyle="1" w:styleId="FrameContents">
    <w:name w:val="Frame Contents"/>
    <w:basedOn w:val="Normal"/>
    <w:qFormat/>
    <w:rPr>
      <w:rFonts w:eastAsia="Times New Roman"/>
      <w:lang w:val="fr-FR" w:eastAsia="fr-FR"/>
    </w:rPr>
  </w:style>
  <w:style w:type="table" w:customStyle="1" w:styleId="TableGrid11">
    <w:name w:val="Table Grid11"/>
    <w:basedOn w:val="TableauNormal"/>
    <w:next w:val="Grilledutableau"/>
    <w:uiPriority w:val="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Pr>
      <w:color w:val="0563C1" w:themeColor="hyperlink"/>
      <w:u w:val="single"/>
    </w:rPr>
  </w:style>
  <w:style w:type="character" w:styleId="Mentionnonrsolue">
    <w:name w:val="Unresolved Mention"/>
    <w:basedOn w:val="Policepardfaut"/>
    <w:uiPriority w:val="99"/>
    <w:semiHidden/>
    <w:unhideWhenUsed/>
    <w:rPr>
      <w:color w:val="605E5C"/>
      <w:shd w:val="clear" w:color="auto" w:fill="E1DFDD"/>
    </w:rPr>
  </w:style>
  <w:style w:type="table" w:customStyle="1" w:styleId="TableGrid2">
    <w:name w:val="Table Grid2"/>
    <w:basedOn w:val="TableauNormal"/>
    <w:next w:val="Grilledutableau"/>
    <w:uiPriority w:val="39"/>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unhideWhenUsed/>
    <w:rPr>
      <w:sz w:val="20"/>
      <w:szCs w:val="20"/>
    </w:rPr>
  </w:style>
  <w:style w:type="character" w:customStyle="1" w:styleId="CommentaireCar">
    <w:name w:val="Commentaire Car"/>
    <w:basedOn w:val="Policepardfaut"/>
    <w:link w:val="Commentaire"/>
    <w:uiPriority w:val="99"/>
    <w:rPr>
      <w:rFonts w:ascii="Times New Roman"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rFonts w:ascii="Times New Roman" w:hAnsi="Times New Roman" w:cs="Times New Roman"/>
      <w:b/>
      <w:bCs/>
      <w:sz w:val="20"/>
      <w:szCs w:val="20"/>
    </w:rPr>
  </w:style>
  <w:style w:type="character" w:customStyle="1" w:styleId="ParagraphedelisteCar">
    <w:name w:val="Paragraphe de liste Car"/>
    <w:link w:val="Paragraphedeliste"/>
    <w:uiPriority w:val="34"/>
    <w:locke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676863">
      <w:bodyDiv w:val="1"/>
      <w:marLeft w:val="0"/>
      <w:marRight w:val="0"/>
      <w:marTop w:val="0"/>
      <w:marBottom w:val="0"/>
      <w:divBdr>
        <w:top w:val="none" w:sz="0" w:space="0" w:color="auto"/>
        <w:left w:val="none" w:sz="0" w:space="0" w:color="auto"/>
        <w:bottom w:val="none" w:sz="0" w:space="0" w:color="auto"/>
        <w:right w:val="none" w:sz="0" w:space="0" w:color="auto"/>
      </w:divBdr>
    </w:div>
    <w:div w:id="882598881">
      <w:bodyDiv w:val="1"/>
      <w:marLeft w:val="0"/>
      <w:marRight w:val="0"/>
      <w:marTop w:val="0"/>
      <w:marBottom w:val="0"/>
      <w:divBdr>
        <w:top w:val="none" w:sz="0" w:space="0" w:color="auto"/>
        <w:left w:val="none" w:sz="0" w:space="0" w:color="auto"/>
        <w:bottom w:val="none" w:sz="0" w:space="0" w:color="auto"/>
        <w:right w:val="none" w:sz="0" w:space="0" w:color="auto"/>
      </w:divBdr>
    </w:div>
    <w:div w:id="961837438">
      <w:bodyDiv w:val="1"/>
      <w:marLeft w:val="0"/>
      <w:marRight w:val="0"/>
      <w:marTop w:val="0"/>
      <w:marBottom w:val="0"/>
      <w:divBdr>
        <w:top w:val="none" w:sz="0" w:space="0" w:color="auto"/>
        <w:left w:val="none" w:sz="0" w:space="0" w:color="auto"/>
        <w:bottom w:val="none" w:sz="0" w:space="0" w:color="auto"/>
        <w:right w:val="none" w:sz="0" w:space="0" w:color="auto"/>
      </w:divBdr>
    </w:div>
    <w:div w:id="1041242535">
      <w:bodyDiv w:val="1"/>
      <w:marLeft w:val="0"/>
      <w:marRight w:val="0"/>
      <w:marTop w:val="0"/>
      <w:marBottom w:val="0"/>
      <w:divBdr>
        <w:top w:val="none" w:sz="0" w:space="0" w:color="auto"/>
        <w:left w:val="none" w:sz="0" w:space="0" w:color="auto"/>
        <w:bottom w:val="none" w:sz="0" w:space="0" w:color="auto"/>
        <w:right w:val="none" w:sz="0" w:space="0" w:color="auto"/>
      </w:divBdr>
    </w:div>
    <w:div w:id="1205211303">
      <w:bodyDiv w:val="1"/>
      <w:marLeft w:val="0"/>
      <w:marRight w:val="0"/>
      <w:marTop w:val="0"/>
      <w:marBottom w:val="0"/>
      <w:divBdr>
        <w:top w:val="none" w:sz="0" w:space="0" w:color="auto"/>
        <w:left w:val="none" w:sz="0" w:space="0" w:color="auto"/>
        <w:bottom w:val="none" w:sz="0" w:space="0" w:color="auto"/>
        <w:right w:val="none" w:sz="0" w:space="0" w:color="auto"/>
      </w:divBdr>
    </w:div>
    <w:div w:id="1355958809">
      <w:bodyDiv w:val="1"/>
      <w:marLeft w:val="0"/>
      <w:marRight w:val="0"/>
      <w:marTop w:val="0"/>
      <w:marBottom w:val="0"/>
      <w:divBdr>
        <w:top w:val="none" w:sz="0" w:space="0" w:color="auto"/>
        <w:left w:val="none" w:sz="0" w:space="0" w:color="auto"/>
        <w:bottom w:val="none" w:sz="0" w:space="0" w:color="auto"/>
        <w:right w:val="none" w:sz="0" w:space="0" w:color="auto"/>
      </w:divBdr>
    </w:div>
    <w:div w:id="1537621984">
      <w:bodyDiv w:val="1"/>
      <w:marLeft w:val="0"/>
      <w:marRight w:val="0"/>
      <w:marTop w:val="0"/>
      <w:marBottom w:val="0"/>
      <w:divBdr>
        <w:top w:val="none" w:sz="0" w:space="0" w:color="auto"/>
        <w:left w:val="none" w:sz="0" w:space="0" w:color="auto"/>
        <w:bottom w:val="none" w:sz="0" w:space="0" w:color="auto"/>
        <w:right w:val="none" w:sz="0" w:space="0" w:color="auto"/>
      </w:divBdr>
    </w:div>
    <w:div w:id="1931695735">
      <w:bodyDiv w:val="1"/>
      <w:marLeft w:val="0"/>
      <w:marRight w:val="0"/>
      <w:marTop w:val="0"/>
      <w:marBottom w:val="0"/>
      <w:divBdr>
        <w:top w:val="none" w:sz="0" w:space="0" w:color="auto"/>
        <w:left w:val="none" w:sz="0" w:space="0" w:color="auto"/>
        <w:bottom w:val="none" w:sz="0" w:space="0" w:color="auto"/>
        <w:right w:val="none" w:sz="0" w:space="0" w:color="auto"/>
      </w:divBdr>
    </w:div>
    <w:div w:id="21060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ium.com/" TargetMode="External"/><Relationship Id="rId13" Type="http://schemas.openxmlformats.org/officeDocument/2006/relationships/hyperlink" Target="https://twitter.com/hopiumofficial" TargetMode="External"/><Relationship Id="rId18" Type="http://schemas.openxmlformats.org/officeDocument/2006/relationships/hyperlink" Target="mailto:idray@actifin.fr"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hyperlink" Target="https://www.youtube.com/channel/UCPrPLOu0Xde2MjC4EvqkDzw" TargetMode="External"/><Relationship Id="rId17" Type="http://schemas.openxmlformats.org/officeDocument/2006/relationships/hyperlink" Target="mailto:jybarbara@actifin.fr" TargetMode="External"/><Relationship Id="rId2" Type="http://schemas.openxmlformats.org/officeDocument/2006/relationships/styles" Target="styles.xml"/><Relationship Id="rId16" Type="http://schemas.openxmlformats.org/officeDocument/2006/relationships/hyperlink" Target="mailto:e.pannier@hopium.co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inkedin.com/company/hopiumofficial"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s://www.instagram.com/hopiumofficia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pium.com"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710</Words>
  <Characters>4385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Marie-Cecile DESCLOZEAUX</dc:creator>
  <cp:lastModifiedBy>Marie-Cecile DESCLOZEAUX</cp:lastModifiedBy>
  <cp:revision>3</cp:revision>
  <cp:lastPrinted>1900-01-01T05:00:00Z</cp:lastPrinted>
  <dcterms:created xsi:type="dcterms:W3CDTF">2023-01-31T14:38:00Z</dcterms:created>
  <dcterms:modified xsi:type="dcterms:W3CDTF">2023-01-31T14:38:00Z</dcterms:modified>
</cp:coreProperties>
</file>